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AC" w:rsidRDefault="00CE21AC" w:rsidP="002952BF">
      <w:pPr>
        <w:pStyle w:val="a6"/>
        <w:suppressAutoHyphens w:val="0"/>
        <w:spacing w:after="0"/>
        <w:contextualSpacing/>
        <w:jc w:val="center"/>
        <w:rPr>
          <w:rFonts w:cs="Times New Roman"/>
          <w:b/>
          <w:lang w:val="uk-UA"/>
        </w:rPr>
      </w:pPr>
      <w:r>
        <w:rPr>
          <w:rFonts w:cs="Times New Roman"/>
          <w:b/>
          <w:lang w:val="uk-UA"/>
        </w:rPr>
        <w:t xml:space="preserve">Завідувач кафедри, професор Андрущенко Тетяна Іванівна </w:t>
      </w:r>
    </w:p>
    <w:p w:rsidR="00CE21AC" w:rsidRDefault="00CE21AC" w:rsidP="002952BF">
      <w:pPr>
        <w:pStyle w:val="a6"/>
        <w:suppressAutoHyphens w:val="0"/>
        <w:spacing w:after="0"/>
        <w:contextualSpacing/>
        <w:jc w:val="center"/>
        <w:rPr>
          <w:rFonts w:cs="Times New Roman"/>
          <w:b/>
          <w:lang w:val="uk-UA"/>
        </w:rPr>
      </w:pPr>
      <w:r>
        <w:rPr>
          <w:rFonts w:cs="Times New Roman"/>
          <w:b/>
          <w:lang w:val="uk-UA"/>
        </w:rPr>
        <w:t xml:space="preserve">Дисципліна «Образотворче мистецтво» для студентів заочної форми навчання за розкладом деканату. </w:t>
      </w:r>
    </w:p>
    <w:p w:rsidR="00CE21AC" w:rsidRDefault="00CE21AC" w:rsidP="002952BF">
      <w:pPr>
        <w:pStyle w:val="a6"/>
        <w:suppressAutoHyphens w:val="0"/>
        <w:spacing w:after="0"/>
        <w:contextualSpacing/>
        <w:jc w:val="center"/>
        <w:rPr>
          <w:rFonts w:cs="Times New Roman"/>
          <w:b/>
          <w:lang w:val="uk-UA"/>
        </w:rPr>
      </w:pPr>
    </w:p>
    <w:p w:rsidR="00CE21AC" w:rsidRDefault="00CE21AC" w:rsidP="002952BF">
      <w:pPr>
        <w:pStyle w:val="a6"/>
        <w:suppressAutoHyphens w:val="0"/>
        <w:spacing w:after="0"/>
        <w:contextualSpacing/>
        <w:jc w:val="center"/>
        <w:rPr>
          <w:rFonts w:cs="Times New Roman"/>
          <w:b/>
          <w:lang w:val="uk-UA"/>
        </w:rPr>
      </w:pPr>
    </w:p>
    <w:p w:rsidR="002952BF" w:rsidRPr="002952BF" w:rsidRDefault="002952BF" w:rsidP="002952BF">
      <w:pPr>
        <w:pStyle w:val="a6"/>
        <w:suppressAutoHyphens w:val="0"/>
        <w:spacing w:after="0"/>
        <w:contextualSpacing/>
        <w:jc w:val="center"/>
        <w:rPr>
          <w:rFonts w:cs="Times New Roman"/>
          <w:b/>
          <w:lang w:val="uk-UA"/>
        </w:rPr>
      </w:pPr>
      <w:r w:rsidRPr="002952BF">
        <w:rPr>
          <w:rFonts w:cs="Times New Roman"/>
          <w:b/>
          <w:lang w:val="uk-UA"/>
        </w:rPr>
        <w:t>Картка забезпечення дистанційного навчання з дисципліни «Етика та естетика»</w:t>
      </w:r>
    </w:p>
    <w:p w:rsidR="002952BF" w:rsidRPr="002952BF" w:rsidRDefault="002952BF"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hAnsi="Times New Roman" w:cs="Times New Roman"/>
          <w:b/>
          <w:sz w:val="24"/>
          <w:szCs w:val="24"/>
          <w:lang w:val="uk-UA"/>
        </w:rPr>
        <w:t>Викладач: ст. викладач Буряк-Стефанова Наталія Борисівна</w:t>
      </w:r>
    </w:p>
    <w:p w:rsidR="002952BF" w:rsidRDefault="002952BF"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hAnsi="Times New Roman" w:cs="Times New Roman"/>
          <w:b/>
          <w:sz w:val="24"/>
          <w:szCs w:val="24"/>
          <w:lang w:val="uk-UA"/>
        </w:rPr>
        <w:t>Електронна пошта</w:t>
      </w:r>
      <w:hyperlink r:id="rId5">
        <w:r w:rsidRPr="002952BF">
          <w:rPr>
            <w:rFonts w:ascii="Times New Roman" w:hAnsi="Times New Roman" w:cs="Times New Roman"/>
            <w:b/>
            <w:sz w:val="24"/>
            <w:szCs w:val="24"/>
            <w:lang w:val="uk-UA"/>
          </w:rPr>
          <w:t>: spline_www@bigmir.net</w:t>
        </w:r>
      </w:hyperlink>
      <w:r w:rsidRPr="002952BF">
        <w:rPr>
          <w:rFonts w:ascii="Times New Roman" w:hAnsi="Times New Roman" w:cs="Times New Roman"/>
          <w:b/>
          <w:sz w:val="24"/>
          <w:szCs w:val="24"/>
          <w:lang w:val="uk-UA"/>
        </w:rPr>
        <w:t xml:space="preserve"> </w:t>
      </w:r>
    </w:p>
    <w:p w:rsidR="002952BF" w:rsidRPr="002952BF" w:rsidRDefault="002952BF"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hAnsi="Times New Roman" w:cs="Times New Roman"/>
          <w:b/>
          <w:sz w:val="24"/>
          <w:szCs w:val="24"/>
          <w:lang w:val="uk-UA"/>
        </w:rPr>
        <w:t>Телефон: 068 818 90 90</w:t>
      </w:r>
    </w:p>
    <w:p w:rsidR="002952BF" w:rsidRPr="002952BF" w:rsidRDefault="002952BF" w:rsidP="002952BF">
      <w:pPr>
        <w:pStyle w:val="a6"/>
        <w:suppressAutoHyphens w:val="0"/>
        <w:spacing w:after="0"/>
        <w:contextualSpacing/>
        <w:jc w:val="center"/>
        <w:rPr>
          <w:rFonts w:cs="Times New Roman"/>
          <w:b/>
          <w:lang w:val="uk-UA"/>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1416"/>
        <w:gridCol w:w="1560"/>
        <w:gridCol w:w="4254"/>
        <w:gridCol w:w="4398"/>
        <w:gridCol w:w="1161"/>
      </w:tblGrid>
      <w:tr w:rsidR="002952BF" w:rsidRPr="002952BF" w:rsidTr="006D5BBD">
        <w:trPr>
          <w:trHeight w:val="585"/>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Дата за розкладом</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Час за розкладом</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Вид заняття</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Зміст заняття Тема</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Зміст заняття та форма оцінювання. (email)</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Кількість балів</w:t>
            </w:r>
          </w:p>
        </w:tc>
      </w:tr>
      <w:tr w:rsidR="002952BF" w:rsidRPr="002952BF" w:rsidTr="006D5BBD">
        <w:trPr>
          <w:trHeight w:val="1342"/>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20.03.2020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11.00-15.20</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(3 пари)</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Лекція</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Група 41 ДОБЗ (заочна форма навчання) Дошкільна освіта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Предмет і завдання етики Історія зарубіжних етичних вчень</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Українська етична думка</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Теми опрацювати за лекціями на електронній пошті.</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w:t>
            </w:r>
          </w:p>
        </w:tc>
      </w:tr>
      <w:tr w:rsidR="002952BF" w:rsidRPr="002952BF" w:rsidTr="006D5BBD">
        <w:trPr>
          <w:trHeight w:val="1344"/>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23.03.2020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11.00-15.20</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(3 пари)</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Семінар</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Група 41 ДОБЗ (заочна форма навчання) Дошкільна освіта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Предмет і завдання етики</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Українська етична думка Основні етичні категорії</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Виконання письмово. Перевірка на електронній пошті викладача</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0-50</w:t>
            </w:r>
          </w:p>
        </w:tc>
      </w:tr>
      <w:tr w:rsidR="002952BF" w:rsidRPr="002952BF" w:rsidTr="006D5BBD">
        <w:trPr>
          <w:trHeight w:val="1072"/>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24.03.2020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11.00-13.50</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 пари)</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Лекція / Семінар</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Група 41 ДОБЗ (заочна форма навчання) Дошкільна освіта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Проблеми теорії моралі / Моральна культура спілкування</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Теми опрацювати за лекціями на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електронній пошті / Виконання письмово. Перевірка на електронній пошті викладача</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0-100</w:t>
            </w:r>
          </w:p>
        </w:tc>
      </w:tr>
      <w:tr w:rsidR="002952BF" w:rsidRPr="002952BF" w:rsidTr="006D5BBD">
        <w:trPr>
          <w:trHeight w:val="800"/>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24.03.2020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14.00-15.20</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(Екзамен)</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Екзамен</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Група 41 ДОБЗ (заочна форма навчання) Дошкільна освіта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Екзамен</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Екзамен</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0-100</w:t>
            </w:r>
          </w:p>
        </w:tc>
      </w:tr>
      <w:tr w:rsidR="002952BF" w:rsidRPr="002952BF" w:rsidTr="006D5BBD">
        <w:trPr>
          <w:trHeight w:val="806"/>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30.03.2020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11.00-12.20</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Прийом курсових робіт</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Прийом курсових робіт</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Прийом курсових робіт. Виконання</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письмово. Перевірка на електронній пошті викладача</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0-100</w:t>
            </w:r>
          </w:p>
        </w:tc>
      </w:tr>
      <w:tr w:rsidR="002952BF" w:rsidRPr="002952BF" w:rsidTr="006D5BBD">
        <w:trPr>
          <w:trHeight w:val="533"/>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17.03.2020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14.00-15.20</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Лекція</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Економісти 3 курс</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Предмет і завдання етики</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Теми опрацювати за лекціями на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електронній пошті.</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w:t>
            </w:r>
          </w:p>
        </w:tc>
      </w:tr>
      <w:tr w:rsidR="002952BF" w:rsidRPr="002952BF" w:rsidTr="006D5BBD">
        <w:trPr>
          <w:trHeight w:val="537"/>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23.03.2020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14.00-15.20</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Семінар</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Економісти 3 курс Предмет і завдання етики</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Виконання письмово. Перевірка на електронній пошті викладача</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0-10</w:t>
            </w:r>
          </w:p>
        </w:tc>
      </w:tr>
      <w:tr w:rsidR="002952BF" w:rsidRPr="002952BF" w:rsidTr="006D5BBD">
        <w:trPr>
          <w:trHeight w:val="535"/>
        </w:trPr>
        <w:tc>
          <w:tcPr>
            <w:tcW w:w="138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30.03.2020</w:t>
            </w:r>
          </w:p>
        </w:tc>
        <w:tc>
          <w:tcPr>
            <w:tcW w:w="1416"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14.00-15.20</w:t>
            </w:r>
          </w:p>
        </w:tc>
        <w:tc>
          <w:tcPr>
            <w:tcW w:w="1560"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Лекція</w:t>
            </w:r>
          </w:p>
        </w:tc>
        <w:tc>
          <w:tcPr>
            <w:tcW w:w="4254"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Економісти 3 курс</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Історія зарубіжних етичних вчень</w:t>
            </w:r>
          </w:p>
        </w:tc>
        <w:tc>
          <w:tcPr>
            <w:tcW w:w="4398"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Теми опрацювати за лекціями на</w:t>
            </w:r>
          </w:p>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електронній пошті.</w:t>
            </w:r>
          </w:p>
        </w:tc>
        <w:tc>
          <w:tcPr>
            <w:tcW w:w="1161" w:type="dxa"/>
          </w:tcPr>
          <w:p w:rsidR="002952BF" w:rsidRPr="002952BF" w:rsidRDefault="002952BF" w:rsidP="002952BF">
            <w:pPr>
              <w:pStyle w:val="TableParagraph"/>
              <w:ind w:left="0"/>
              <w:contextualSpacing/>
              <w:jc w:val="left"/>
              <w:rPr>
                <w:rFonts w:ascii="Times New Roman" w:hAnsi="Times New Roman" w:cs="Times New Roman"/>
                <w:sz w:val="24"/>
                <w:szCs w:val="24"/>
              </w:rPr>
            </w:pPr>
            <w:r w:rsidRPr="002952BF">
              <w:rPr>
                <w:rFonts w:ascii="Times New Roman" w:hAnsi="Times New Roman" w:cs="Times New Roman"/>
                <w:sz w:val="24"/>
                <w:szCs w:val="24"/>
              </w:rPr>
              <w:t>0</w:t>
            </w:r>
          </w:p>
        </w:tc>
      </w:tr>
    </w:tbl>
    <w:p w:rsidR="002952BF" w:rsidRPr="002952BF" w:rsidRDefault="002952BF" w:rsidP="002952BF">
      <w:pPr>
        <w:widowControl w:val="0"/>
        <w:spacing w:after="0" w:line="240" w:lineRule="auto"/>
        <w:contextualSpacing/>
        <w:rPr>
          <w:rFonts w:ascii="Times New Roman" w:eastAsia="Times New Roman" w:hAnsi="Times New Roman" w:cs="Times New Roman"/>
          <w:bCs/>
          <w:color w:val="000000"/>
          <w:sz w:val="24"/>
          <w:szCs w:val="24"/>
          <w:lang w:val="uk-UA"/>
        </w:rPr>
      </w:pPr>
      <w:r w:rsidRPr="002952BF">
        <w:rPr>
          <w:rFonts w:ascii="Times New Roman" w:eastAsia="Times New Roman" w:hAnsi="Times New Roman" w:cs="Times New Roman"/>
          <w:bCs/>
          <w:color w:val="000000"/>
          <w:sz w:val="24"/>
          <w:szCs w:val="24"/>
          <w:lang w:val="uk-UA"/>
        </w:rPr>
        <w:br w:type="page"/>
      </w:r>
    </w:p>
    <w:p w:rsidR="002952BF" w:rsidRPr="002952BF" w:rsidRDefault="002952BF" w:rsidP="002952BF">
      <w:pPr>
        <w:framePr w:hSpace="180" w:wrap="around" w:vAnchor="text" w:hAnchor="text" w:y="1"/>
        <w:widowControl w:val="0"/>
        <w:spacing w:after="0" w:line="240" w:lineRule="auto"/>
        <w:contextualSpacing/>
        <w:suppressOverlap/>
        <w:jc w:val="center"/>
        <w:rPr>
          <w:rFonts w:ascii="Times New Roman" w:eastAsia="Times New Roman" w:hAnsi="Times New Roman" w:cs="Times New Roman"/>
          <w:b/>
          <w:sz w:val="24"/>
          <w:szCs w:val="24"/>
          <w:lang w:val="uk-UA"/>
        </w:rPr>
      </w:pPr>
      <w:r w:rsidRPr="002952BF">
        <w:rPr>
          <w:rFonts w:ascii="Times New Roman" w:eastAsia="Times New Roman" w:hAnsi="Times New Roman" w:cs="Times New Roman"/>
          <w:b/>
          <w:sz w:val="24"/>
          <w:szCs w:val="24"/>
          <w:lang w:val="uk-UA"/>
        </w:rPr>
        <w:lastRenderedPageBreak/>
        <w:t>Викладач: професор  Дорога Алла Євгенівна</w:t>
      </w:r>
    </w:p>
    <w:p w:rsidR="002952BF" w:rsidRPr="002952BF" w:rsidRDefault="002952BF" w:rsidP="002952BF">
      <w:pPr>
        <w:framePr w:hSpace="180" w:wrap="around" w:vAnchor="text" w:hAnchor="text" w:y="1"/>
        <w:widowControl w:val="0"/>
        <w:spacing w:after="0" w:line="240" w:lineRule="auto"/>
        <w:contextualSpacing/>
        <w:suppressOverlap/>
        <w:jc w:val="center"/>
        <w:rPr>
          <w:rFonts w:ascii="Times New Roman" w:eastAsia="Times New Roman" w:hAnsi="Times New Roman" w:cs="Times New Roman"/>
          <w:b/>
          <w:color w:val="0563C1"/>
          <w:sz w:val="24"/>
          <w:szCs w:val="24"/>
          <w:u w:val="single"/>
          <w:lang w:val="uk-UA"/>
        </w:rPr>
      </w:pPr>
      <w:r w:rsidRPr="002952BF">
        <w:rPr>
          <w:rFonts w:ascii="Times New Roman" w:eastAsia="Times New Roman" w:hAnsi="Times New Roman" w:cs="Times New Roman"/>
          <w:b/>
          <w:sz w:val="24"/>
          <w:szCs w:val="24"/>
          <w:lang w:val="uk-UA"/>
        </w:rPr>
        <w:t xml:space="preserve">Електронна пошта: </w:t>
      </w:r>
      <w:hyperlink r:id="rId6" w:history="1">
        <w:r w:rsidRPr="002952BF">
          <w:rPr>
            <w:rFonts w:ascii="Times New Roman" w:eastAsia="Times New Roman" w:hAnsi="Times New Roman" w:cs="Times New Roman"/>
            <w:b/>
            <w:color w:val="0563C1"/>
            <w:sz w:val="24"/>
            <w:szCs w:val="24"/>
            <w:u w:val="single"/>
            <w:lang w:val="uk-UA"/>
          </w:rPr>
          <w:t>alladoroga@ukr.net</w:t>
        </w:r>
      </w:hyperlink>
    </w:p>
    <w:p w:rsidR="002952BF" w:rsidRPr="002952BF" w:rsidRDefault="002952BF" w:rsidP="002952BF">
      <w:pPr>
        <w:framePr w:hSpace="180" w:wrap="around" w:vAnchor="text" w:hAnchor="text" w:y="1"/>
        <w:widowControl w:val="0"/>
        <w:spacing w:after="0" w:line="240" w:lineRule="auto"/>
        <w:contextualSpacing/>
        <w:suppressOverlap/>
        <w:jc w:val="center"/>
        <w:rPr>
          <w:rFonts w:ascii="Times New Roman" w:eastAsia="Times New Roman" w:hAnsi="Times New Roman" w:cs="Times New Roman"/>
          <w:b/>
          <w:sz w:val="24"/>
          <w:szCs w:val="24"/>
          <w:lang w:val="uk-UA"/>
        </w:rPr>
      </w:pPr>
      <w:r w:rsidRPr="002952BF">
        <w:rPr>
          <w:rFonts w:ascii="Times New Roman" w:eastAsia="Times New Roman" w:hAnsi="Times New Roman" w:cs="Times New Roman"/>
          <w:b/>
          <w:sz w:val="24"/>
          <w:szCs w:val="24"/>
          <w:lang w:val="uk-UA"/>
        </w:rPr>
        <w:t>Телефон: 095 310 61 64</w:t>
      </w:r>
    </w:p>
    <w:p w:rsidR="002952BF" w:rsidRPr="002952BF" w:rsidRDefault="002952BF" w:rsidP="002952BF">
      <w:pPr>
        <w:framePr w:hSpace="180" w:wrap="around" w:vAnchor="text" w:hAnchor="text" w:y="1"/>
        <w:widowControl w:val="0"/>
        <w:spacing w:after="0" w:line="240" w:lineRule="auto"/>
        <w:contextualSpacing/>
        <w:suppressOverlap/>
        <w:jc w:val="center"/>
        <w:rPr>
          <w:rFonts w:ascii="Times New Roman" w:eastAsia="Times New Roman" w:hAnsi="Times New Roman" w:cs="Times New Roman"/>
          <w:b/>
          <w:sz w:val="24"/>
          <w:szCs w:val="24"/>
          <w:lang w:val="uk-UA"/>
        </w:rPr>
      </w:pPr>
      <w:r w:rsidRPr="002952BF">
        <w:rPr>
          <w:rFonts w:ascii="Times New Roman" w:eastAsia="Times New Roman" w:hAnsi="Times New Roman" w:cs="Times New Roman"/>
          <w:b/>
          <w:sz w:val="24"/>
          <w:szCs w:val="24"/>
          <w:lang w:val="uk-UA"/>
        </w:rPr>
        <w:t>Картка забезпечення дистанційного навчання з дисципліни «Етика та естетика»</w:t>
      </w:r>
    </w:p>
    <w:p w:rsidR="008C7579" w:rsidRPr="002952BF" w:rsidRDefault="002952BF" w:rsidP="002952BF">
      <w:pPr>
        <w:widowControl w:val="0"/>
        <w:spacing w:after="0" w:line="240" w:lineRule="auto"/>
        <w:contextualSpacing/>
        <w:jc w:val="center"/>
        <w:rPr>
          <w:rFonts w:ascii="Times New Roman" w:eastAsia="Times New Roman" w:hAnsi="Times New Roman" w:cs="Times New Roman"/>
          <w:b/>
          <w:bCs/>
          <w:color w:val="000000"/>
          <w:sz w:val="24"/>
          <w:szCs w:val="24"/>
          <w:lang w:val="uk-UA"/>
        </w:rPr>
      </w:pPr>
      <w:r w:rsidRPr="002952BF">
        <w:rPr>
          <w:rFonts w:ascii="Times New Roman" w:eastAsia="Times New Roman" w:hAnsi="Times New Roman" w:cs="Times New Roman"/>
          <w:b/>
          <w:sz w:val="24"/>
          <w:szCs w:val="24"/>
          <w:lang w:val="uk-UA"/>
        </w:rPr>
        <w:t>2 курс факультету спеціальної та інклюзивної освіти</w:t>
      </w:r>
    </w:p>
    <w:tbl>
      <w:tblPr>
        <w:tblStyle w:val="a5"/>
        <w:tblpPr w:leftFromText="180" w:rightFromText="180" w:vertAnchor="text" w:tblpY="1"/>
        <w:tblOverlap w:val="never"/>
        <w:tblW w:w="0" w:type="auto"/>
        <w:tblLook w:val="04A0" w:firstRow="1" w:lastRow="0" w:firstColumn="1" w:lastColumn="0" w:noHBand="0" w:noVBand="1"/>
      </w:tblPr>
      <w:tblGrid>
        <w:gridCol w:w="1683"/>
        <w:gridCol w:w="1701"/>
        <w:gridCol w:w="1961"/>
        <w:gridCol w:w="2240"/>
        <w:gridCol w:w="3930"/>
        <w:gridCol w:w="1435"/>
      </w:tblGrid>
      <w:tr w:rsidR="002952BF" w:rsidRPr="002952BF" w:rsidTr="002952BF">
        <w:trPr>
          <w:trHeight w:val="690"/>
        </w:trPr>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Дата за розкладом</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Час за розкладом </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Вид заняття, назва групи</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Тема заняття</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Зміст заняття, форма оцінювання</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Кількість балів</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8"/>
                <w:sz w:val="24"/>
                <w:szCs w:val="24"/>
                <w:lang w:val="uk-UA"/>
              </w:rPr>
              <w:t>8.00-9.20</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2лсВ2</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p w:rsidR="002952BF" w:rsidRPr="002952BF" w:rsidRDefault="002952BF" w:rsidP="002952BF">
            <w:pPr>
              <w:widowControl w:val="0"/>
              <w:contextualSpacing/>
              <w:rPr>
                <w:rFonts w:ascii="Times New Roman" w:hAnsi="Times New Roman" w:cs="Times New Roman"/>
                <w:sz w:val="24"/>
                <w:szCs w:val="24"/>
                <w:lang w:val="uk-UA"/>
              </w:rPr>
            </w:pP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9.30-10.50</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2с</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p w:rsidR="002952BF" w:rsidRPr="002952BF" w:rsidRDefault="002952BF" w:rsidP="002952BF">
            <w:pPr>
              <w:widowControl w:val="0"/>
              <w:contextualSpacing/>
              <w:rPr>
                <w:rFonts w:ascii="Times New Roman" w:hAnsi="Times New Roman" w:cs="Times New Roman"/>
                <w:sz w:val="24"/>
                <w:szCs w:val="24"/>
                <w:lang w:val="uk-UA"/>
              </w:rPr>
            </w:pP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2. Педагогічна етика: принципи побудови та специфіка </w:t>
            </w:r>
            <w:r w:rsidRPr="002952BF">
              <w:rPr>
                <w:rFonts w:ascii="Times New Roman" w:hAnsi="Times New Roman" w:cs="Times New Roman"/>
                <w:sz w:val="24"/>
                <w:szCs w:val="24"/>
                <w:lang w:val="uk-UA"/>
              </w:rPr>
              <w:lastRenderedPageBreak/>
              <w:t>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8"/>
                <w:sz w:val="24"/>
                <w:szCs w:val="24"/>
                <w:lang w:val="uk-UA"/>
              </w:rPr>
              <w:t>11.00-12.20</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2т</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p w:rsidR="002952BF" w:rsidRPr="002952BF" w:rsidRDefault="002952BF" w:rsidP="002952BF">
            <w:pPr>
              <w:widowControl w:val="0"/>
              <w:contextualSpacing/>
              <w:rPr>
                <w:rFonts w:ascii="Times New Roman" w:hAnsi="Times New Roman" w:cs="Times New Roman"/>
                <w:sz w:val="24"/>
                <w:szCs w:val="24"/>
                <w:lang w:val="uk-UA"/>
              </w:rPr>
            </w:pP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lastRenderedPageBreak/>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8"/>
                <w:sz w:val="24"/>
                <w:szCs w:val="24"/>
                <w:lang w:val="uk-UA"/>
              </w:rPr>
              <w:t>12.30-13.50</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2к</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p w:rsidR="002952BF" w:rsidRPr="002952BF" w:rsidRDefault="002952BF" w:rsidP="002952BF">
            <w:pPr>
              <w:widowControl w:val="0"/>
              <w:contextualSpacing/>
              <w:rPr>
                <w:rFonts w:ascii="Times New Roman" w:hAnsi="Times New Roman" w:cs="Times New Roman"/>
                <w:sz w:val="24"/>
                <w:szCs w:val="24"/>
                <w:lang w:val="uk-UA"/>
              </w:rPr>
            </w:pP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19.03.2020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8.00 - 9.20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Лекція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курс факультету спеціальної та </w:t>
            </w:r>
            <w:r w:rsidRPr="002952BF">
              <w:rPr>
                <w:rFonts w:ascii="Times New Roman" w:eastAsia="Times New Roman" w:hAnsi="Times New Roman" w:cs="Times New Roman"/>
                <w:sz w:val="24"/>
                <w:szCs w:val="24"/>
                <w:lang w:val="uk-UA"/>
              </w:rPr>
              <w:lastRenderedPageBreak/>
              <w:t>інклюзивної освіти (групи: 2лсВ2, 2с, 2т, 2к, 2лсВ1, 2лспр, 2о)</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lastRenderedPageBreak/>
              <w:t>"Основні естетичні категорії"</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Матеріали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19.03.2020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9.30-10.50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2лсВ1</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19.03.2020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11.00-12.20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2лспр</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lastRenderedPageBreak/>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19.03.2020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12.30-13.50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2о</w:t>
            </w:r>
          </w:p>
        </w:tc>
        <w:tc>
          <w:tcPr>
            <w:tcW w:w="2240" w:type="dxa"/>
          </w:tcPr>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"Професійна етика вчителя"</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 Поняття професійної моралі та етики.</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Педагогічна етика: принципи побудови та специфіка функціонування.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Етичний авторитет вчителя.</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1. Гегель Г.В.Ф. Лекции по эстетике. // История эстетики. Памятники мировой эстетической мысли. М. 1959.</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 Канарский А.С. Диалектика эстетического процеса. Генезис чувственной культуры. – К., 1982.</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3. Мовчан В. Етика: навч. посіб. / В. Мовчан. – К.: Знання, 2007.</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Письмово підготувати творче есе на теми: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1. Професійна і корпоративна етика: спільне і відмінне.</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Яким має бути вчитель ХХІ століття?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10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26.03.2020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8.00-9.20</w:t>
            </w:r>
          </w:p>
        </w:tc>
        <w:tc>
          <w:tcPr>
            <w:tcW w:w="1961" w:type="dxa"/>
          </w:tcPr>
          <w:p w:rsidR="002952BF" w:rsidRPr="002952BF" w:rsidRDefault="002952BF" w:rsidP="002952BF">
            <w:pPr>
              <w:widowControl w:val="0"/>
              <w:tabs>
                <w:tab w:val="left" w:pos="284"/>
              </w:tabs>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tabs>
                <w:tab w:val="left" w:pos="284"/>
              </w:tabs>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2лсВ2</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lastRenderedPageBreak/>
              <w:t>26.03.2020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9.30-10.50</w:t>
            </w:r>
          </w:p>
        </w:tc>
        <w:tc>
          <w:tcPr>
            <w:tcW w:w="1961" w:type="dxa"/>
          </w:tcPr>
          <w:p w:rsidR="002952BF" w:rsidRPr="002952BF" w:rsidRDefault="002952BF" w:rsidP="002952BF">
            <w:pPr>
              <w:widowControl w:val="0"/>
              <w:tabs>
                <w:tab w:val="left" w:pos="284"/>
              </w:tabs>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2с</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26.03.2020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11.00-12.20</w:t>
            </w:r>
          </w:p>
        </w:tc>
        <w:tc>
          <w:tcPr>
            <w:tcW w:w="1961" w:type="dxa"/>
          </w:tcPr>
          <w:p w:rsidR="002952BF" w:rsidRPr="002952BF" w:rsidRDefault="002952BF" w:rsidP="002952BF">
            <w:pPr>
              <w:widowControl w:val="0"/>
              <w:tabs>
                <w:tab w:val="left" w:pos="284"/>
              </w:tabs>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2т</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lastRenderedPageBreak/>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26.03.2020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12.30-13.50</w:t>
            </w:r>
          </w:p>
        </w:tc>
        <w:tc>
          <w:tcPr>
            <w:tcW w:w="1961" w:type="dxa"/>
          </w:tcPr>
          <w:p w:rsidR="002952BF" w:rsidRPr="002952BF" w:rsidRDefault="002952BF" w:rsidP="002952BF">
            <w:pPr>
              <w:widowControl w:val="0"/>
              <w:tabs>
                <w:tab w:val="left" w:pos="284"/>
              </w:tabs>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2к</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w:t>
            </w:r>
            <w:r w:rsidRPr="002952BF">
              <w:rPr>
                <w:rFonts w:ascii="Times New Roman" w:hAnsi="Times New Roman" w:cs="Times New Roman"/>
                <w:sz w:val="24"/>
                <w:szCs w:val="24"/>
                <w:lang w:val="uk-UA"/>
              </w:rPr>
              <w:lastRenderedPageBreak/>
              <w:t xml:space="preserve">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2.04.2020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8.00 - 9.20</w:t>
            </w:r>
          </w:p>
        </w:tc>
        <w:tc>
          <w:tcPr>
            <w:tcW w:w="196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Лекція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 курс факультету спеціальної та інклюзивної освіти (групи: 2лсВ2, 2с, 2т, 2к, 2лсВ1, 2лспр, 2о)</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"Мистецтво як соціальне явище"</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Матеріали на </w:t>
            </w:r>
            <w:r w:rsidRPr="002952BF">
              <w:rPr>
                <w:rFonts w:ascii="Times New Roman" w:eastAsia="Times New Roman" w:hAnsi="Times New Roman" w:cs="Times New Roman"/>
                <w:sz w:val="24"/>
                <w:szCs w:val="24"/>
                <w:lang w:val="uk-UA"/>
              </w:rPr>
              <w:t>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0</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2.04.2020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9.30-10.50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2лсВ1</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4. Естетичний досвід людини та </w:t>
            </w:r>
            <w:r w:rsidRPr="002952BF">
              <w:rPr>
                <w:rFonts w:ascii="Times New Roman" w:eastAsia="Times New Roman" w:hAnsi="Times New Roman" w:cs="Times New Roman"/>
                <w:sz w:val="24"/>
                <w:szCs w:val="24"/>
                <w:lang w:val="uk-UA"/>
              </w:rPr>
              <w:lastRenderedPageBreak/>
              <w:t>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2.04.2020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11.00-12.20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2лспр</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lastRenderedPageBreak/>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3. Етика: Навч. посіб. / В. Лозовой, М. Панов, О. Стасевська та ін. За ред. В. Лозового. – К.: Юрінком 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5</w:t>
            </w:r>
          </w:p>
        </w:tc>
      </w:tr>
      <w:tr w:rsidR="002952BF" w:rsidRPr="002952BF" w:rsidTr="002952BF">
        <w:tc>
          <w:tcPr>
            <w:tcW w:w="1683"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2.04.2020</w:t>
            </w:r>
          </w:p>
        </w:tc>
        <w:tc>
          <w:tcPr>
            <w:tcW w:w="1701"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12.30-13.50</w:t>
            </w:r>
          </w:p>
        </w:tc>
        <w:tc>
          <w:tcPr>
            <w:tcW w:w="1961" w:type="dxa"/>
          </w:tcPr>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Семінар,</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2о</w:t>
            </w:r>
          </w:p>
        </w:tc>
        <w:tc>
          <w:tcPr>
            <w:tcW w:w="224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"Естетична діяльність та її форми"</w:t>
            </w:r>
          </w:p>
        </w:tc>
        <w:tc>
          <w:tcPr>
            <w:tcW w:w="3930"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Питання:</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1. Творчий потенціал людської праці.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2. Закономірності виділення естетичної діяльності зі сфери практики.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xml:space="preserve">3. Дизайн як естетичний феномен. </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4. Естетичний досвід людини та форми його реалізації.</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Питання опрацювати, використовуючи наступні джерела:</w:t>
            </w:r>
          </w:p>
          <w:p w:rsidR="002952BF" w:rsidRPr="002952BF" w:rsidRDefault="002952BF" w:rsidP="002952BF">
            <w:pPr>
              <w:widowControl w:val="0"/>
              <w:contextualSpacing/>
              <w:rPr>
                <w:rFonts w:ascii="Times New Roman" w:eastAsia="Times New Roman" w:hAnsi="Times New Roman" w:cs="Times New Roman"/>
                <w:w w:val="99"/>
                <w:sz w:val="24"/>
                <w:szCs w:val="24"/>
                <w:lang w:val="uk-UA"/>
              </w:rPr>
            </w:pPr>
            <w:r w:rsidRPr="002952BF">
              <w:rPr>
                <w:rFonts w:ascii="Times New Roman" w:eastAsia="Times New Roman" w:hAnsi="Times New Roman" w:cs="Times New Roman"/>
                <w:w w:val="99"/>
                <w:sz w:val="24"/>
                <w:szCs w:val="24"/>
                <w:lang w:val="uk-UA"/>
              </w:rPr>
              <w:t xml:space="preserve">1. </w:t>
            </w:r>
            <w:r w:rsidRPr="002952BF">
              <w:rPr>
                <w:rFonts w:ascii="Times New Roman" w:hAnsi="Times New Roman" w:cs="Times New Roman"/>
                <w:sz w:val="24"/>
                <w:szCs w:val="24"/>
                <w:lang w:val="uk-UA"/>
              </w:rPr>
              <w:t xml:space="preserve">Джола Д.М., Щербо А.Б. Теорія і методика естетичного виховання школярів. – К., 1998. </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w w:val="99"/>
                <w:sz w:val="24"/>
                <w:szCs w:val="24"/>
                <w:lang w:val="uk-UA"/>
              </w:rPr>
              <w:t xml:space="preserve">2. </w:t>
            </w:r>
            <w:r w:rsidRPr="002952BF">
              <w:rPr>
                <w:rFonts w:ascii="Times New Roman" w:hAnsi="Times New Roman" w:cs="Times New Roman"/>
                <w:sz w:val="24"/>
                <w:szCs w:val="24"/>
                <w:lang w:val="uk-UA"/>
              </w:rPr>
              <w:t>Зязюн І. Сагач Г. Краса педагогічної дії / І. Зязюн, Г. Сагач. – К.: УРІМБ, 1997. – 302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3. Етика: Навч. посіб. / В. Лозовой, М. Панов, О. Стасевська та ін. За ред. В. Лозового. – К.: Юрінком </w:t>
            </w:r>
            <w:r w:rsidRPr="002952BF">
              <w:rPr>
                <w:rFonts w:ascii="Times New Roman" w:hAnsi="Times New Roman" w:cs="Times New Roman"/>
                <w:sz w:val="24"/>
                <w:szCs w:val="24"/>
                <w:lang w:val="uk-UA"/>
              </w:rPr>
              <w:lastRenderedPageBreak/>
              <w:t>Інтер, 2005. – 224 с.</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4. История эстетической мысли: становление и развитие эстетики как науки. В 6-ти т. Т.1 – М.: Искусство, 1985.</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5. Кант И. Лекции по этике / И. Кант // Этическая мысль: Науч.-публицист. чтения. – М.: Политиздат, 1988. – 384 с.</w:t>
            </w:r>
          </w:p>
          <w:p w:rsidR="002952BF" w:rsidRPr="002952BF" w:rsidRDefault="002952BF" w:rsidP="002952BF">
            <w:pPr>
              <w:widowControl w:val="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Стислий конспект підготовки питання.</w:t>
            </w:r>
          </w:p>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eastAsia="Times New Roman" w:hAnsi="Times New Roman" w:cs="Times New Roman"/>
                <w:sz w:val="24"/>
                <w:szCs w:val="24"/>
                <w:lang w:val="uk-UA"/>
              </w:rPr>
              <w:t>Перевірка на електронній пошті викладача.</w:t>
            </w:r>
          </w:p>
        </w:tc>
        <w:tc>
          <w:tcPr>
            <w:tcW w:w="1435" w:type="dxa"/>
          </w:tcPr>
          <w:p w:rsidR="002952BF" w:rsidRPr="002952BF" w:rsidRDefault="002952BF"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lastRenderedPageBreak/>
              <w:t>5</w:t>
            </w:r>
          </w:p>
        </w:tc>
      </w:tr>
    </w:tbl>
    <w:p w:rsidR="008C7579" w:rsidRPr="002952BF" w:rsidRDefault="008C7579" w:rsidP="002952BF">
      <w:pPr>
        <w:widowControl w:val="0"/>
        <w:spacing w:after="0" w:line="240" w:lineRule="auto"/>
        <w:contextualSpacing/>
        <w:rPr>
          <w:rFonts w:ascii="Times New Roman" w:eastAsia="Times New Roman" w:hAnsi="Times New Roman" w:cs="Times New Roman"/>
          <w:bCs/>
          <w:color w:val="000000"/>
          <w:sz w:val="24"/>
          <w:szCs w:val="24"/>
          <w:lang w:val="uk-UA"/>
        </w:rPr>
      </w:pPr>
    </w:p>
    <w:p w:rsidR="008C7579" w:rsidRPr="002952BF" w:rsidRDefault="008C7579" w:rsidP="002952BF">
      <w:pPr>
        <w:widowControl w:val="0"/>
        <w:spacing w:after="0" w:line="240" w:lineRule="auto"/>
        <w:contextualSpacing/>
        <w:rPr>
          <w:rFonts w:ascii="Times New Roman" w:eastAsia="Times New Roman" w:hAnsi="Times New Roman" w:cs="Times New Roman"/>
          <w:bCs/>
          <w:color w:val="000000"/>
          <w:sz w:val="24"/>
          <w:szCs w:val="24"/>
          <w:lang w:val="uk-UA"/>
        </w:rPr>
      </w:pPr>
    </w:p>
    <w:p w:rsidR="008C7579" w:rsidRPr="002952BF" w:rsidRDefault="008C7579"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eastAsia="Times New Roman" w:hAnsi="Times New Roman" w:cs="Times New Roman"/>
          <w:bCs/>
          <w:color w:val="000000"/>
          <w:sz w:val="24"/>
          <w:szCs w:val="24"/>
          <w:lang w:val="uk-UA"/>
        </w:rPr>
        <w:br w:type="page"/>
      </w:r>
      <w:r w:rsidRPr="002952BF">
        <w:rPr>
          <w:rFonts w:ascii="Times New Roman" w:hAnsi="Times New Roman" w:cs="Times New Roman"/>
          <w:b/>
          <w:sz w:val="24"/>
          <w:szCs w:val="24"/>
          <w:lang w:val="uk-UA"/>
        </w:rPr>
        <w:lastRenderedPageBreak/>
        <w:t>Картка забезпечення дистанційного навчання з дисципліни «Етика та естетика» 2 курс</w:t>
      </w:r>
    </w:p>
    <w:p w:rsidR="008C7579" w:rsidRPr="002952BF" w:rsidRDefault="008C7579"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hAnsi="Times New Roman" w:cs="Times New Roman"/>
          <w:b/>
          <w:sz w:val="24"/>
          <w:szCs w:val="24"/>
          <w:lang w:val="uk-UA"/>
        </w:rPr>
        <w:t>Коннов Олександр Федорович</w:t>
      </w:r>
    </w:p>
    <w:p w:rsidR="008C7579" w:rsidRPr="002952BF" w:rsidRDefault="008C7579" w:rsidP="002952BF">
      <w:pPr>
        <w:widowControl w:val="0"/>
        <w:spacing w:after="0" w:line="240" w:lineRule="auto"/>
        <w:contextualSpacing/>
        <w:jc w:val="center"/>
        <w:rPr>
          <w:rFonts w:ascii="Times New Roman" w:hAnsi="Times New Roman" w:cs="Times New Roman"/>
          <w:b/>
          <w:sz w:val="24"/>
          <w:szCs w:val="24"/>
          <w:lang w:val="uk-UA"/>
        </w:rPr>
      </w:pPr>
      <w:hyperlink r:id="rId7" w:history="1">
        <w:r w:rsidRPr="002952BF">
          <w:rPr>
            <w:rFonts w:ascii="Times New Roman" w:hAnsi="Times New Roman" w:cs="Times New Roman"/>
            <w:b/>
            <w:sz w:val="24"/>
            <w:szCs w:val="24"/>
            <w:lang w:val="uk-UA"/>
          </w:rPr>
          <w:t>aleksandrkonnov@ukr.net</w:t>
        </w:r>
      </w:hyperlink>
    </w:p>
    <w:p w:rsidR="008C7579" w:rsidRPr="002952BF" w:rsidRDefault="008C7579" w:rsidP="002952BF">
      <w:pPr>
        <w:widowControl w:val="0"/>
        <w:spacing w:after="0" w:line="240" w:lineRule="auto"/>
        <w:contextualSpacing/>
        <w:jc w:val="center"/>
        <w:rPr>
          <w:rFonts w:ascii="Times New Roman" w:hAnsi="Times New Roman" w:cs="Times New Roman"/>
          <w:b/>
          <w:sz w:val="24"/>
          <w:szCs w:val="24"/>
          <w:lang w:val="uk-UA"/>
        </w:rPr>
      </w:pPr>
      <w:r w:rsidRPr="002952BF">
        <w:rPr>
          <w:rFonts w:ascii="Times New Roman" w:hAnsi="Times New Roman" w:cs="Times New Roman"/>
          <w:b/>
          <w:sz w:val="24"/>
          <w:szCs w:val="24"/>
          <w:lang w:val="uk-UA"/>
        </w:rPr>
        <w:t>+380679005986</w:t>
      </w:r>
    </w:p>
    <w:p w:rsidR="008C7579" w:rsidRPr="002952BF" w:rsidRDefault="008C7579" w:rsidP="002952BF">
      <w:pPr>
        <w:widowControl w:val="0"/>
        <w:spacing w:after="0" w:line="240" w:lineRule="auto"/>
        <w:contextualSpacing/>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1288"/>
        <w:gridCol w:w="1401"/>
        <w:gridCol w:w="1417"/>
        <w:gridCol w:w="1990"/>
        <w:gridCol w:w="6090"/>
        <w:gridCol w:w="1417"/>
      </w:tblGrid>
      <w:tr w:rsidR="008C7579" w:rsidRPr="002952BF" w:rsidTr="002952BF">
        <w:tc>
          <w:tcPr>
            <w:tcW w:w="1288"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Дата за розкладом</w:t>
            </w:r>
          </w:p>
        </w:tc>
        <w:tc>
          <w:tcPr>
            <w:tcW w:w="1401"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Час за розкладом</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Вид заняття</w:t>
            </w:r>
          </w:p>
        </w:tc>
        <w:tc>
          <w:tcPr>
            <w:tcW w:w="19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Зміст заняття</w:t>
            </w:r>
          </w:p>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Тема</w:t>
            </w:r>
          </w:p>
        </w:tc>
        <w:tc>
          <w:tcPr>
            <w:tcW w:w="60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Зміст заняття та форма оцінювання</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Кількість балів</w:t>
            </w:r>
          </w:p>
        </w:tc>
      </w:tr>
      <w:tr w:rsidR="008C7579" w:rsidRPr="002952BF" w:rsidTr="002952BF">
        <w:tc>
          <w:tcPr>
            <w:tcW w:w="1288"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12.03.20</w:t>
            </w:r>
          </w:p>
        </w:tc>
        <w:tc>
          <w:tcPr>
            <w:tcW w:w="1401"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13.00</w:t>
            </w:r>
            <w:r w:rsidRPr="002952BF">
              <w:rPr>
                <w:rFonts w:ascii="Times New Roman" w:hAnsi="Times New Roman" w:cs="Times New Roman"/>
                <w:sz w:val="24"/>
                <w:szCs w:val="24"/>
                <w:lang w:val="uk-UA"/>
              </w:rPr>
              <w:softHyphen/>
              <w:t>-14.20</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Лекція</w:t>
            </w:r>
          </w:p>
        </w:tc>
        <w:tc>
          <w:tcPr>
            <w:tcW w:w="19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Походження і сутність моралі, її соціальні функції </w:t>
            </w:r>
          </w:p>
        </w:tc>
        <w:tc>
          <w:tcPr>
            <w:tcW w:w="60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Тему можна опрацювати за посібником:</w:t>
            </w:r>
          </w:p>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Малахов В.А. Етика. – Острог: Видавництво Національного університету</w:t>
            </w:r>
          </w:p>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«Острозька академія», 2014. (Лекція 4. Мораль як соціальний феномен) </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w:t>
            </w:r>
          </w:p>
        </w:tc>
      </w:tr>
      <w:tr w:rsidR="008C7579" w:rsidRPr="002952BF" w:rsidTr="002952BF">
        <w:tc>
          <w:tcPr>
            <w:tcW w:w="1288"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19.03.20</w:t>
            </w:r>
          </w:p>
        </w:tc>
        <w:tc>
          <w:tcPr>
            <w:tcW w:w="1401"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13.00</w:t>
            </w:r>
            <w:r w:rsidRPr="002952BF">
              <w:rPr>
                <w:rFonts w:ascii="Times New Roman" w:hAnsi="Times New Roman" w:cs="Times New Roman"/>
                <w:sz w:val="24"/>
                <w:szCs w:val="24"/>
                <w:lang w:val="uk-UA"/>
              </w:rPr>
              <w:softHyphen/>
              <w:t>-14.20</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tc>
        <w:tc>
          <w:tcPr>
            <w:tcW w:w="19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Написати есе за уривком з праці В. Франкла «Людина у пошуках сенсу» (обсяг 1-2 с. А4)</w:t>
            </w:r>
          </w:p>
        </w:tc>
        <w:tc>
          <w:tcPr>
            <w:tcW w:w="60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Виконання письмове, перевірка на електронній пошті викладача</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10</w:t>
            </w:r>
          </w:p>
        </w:tc>
      </w:tr>
      <w:tr w:rsidR="008C7579" w:rsidRPr="002952BF" w:rsidTr="002952BF">
        <w:tc>
          <w:tcPr>
            <w:tcW w:w="1288"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26.03.20</w:t>
            </w:r>
          </w:p>
        </w:tc>
        <w:tc>
          <w:tcPr>
            <w:tcW w:w="1401"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13.00</w:t>
            </w:r>
            <w:r w:rsidRPr="002952BF">
              <w:rPr>
                <w:rFonts w:ascii="Times New Roman" w:hAnsi="Times New Roman" w:cs="Times New Roman"/>
                <w:sz w:val="24"/>
                <w:szCs w:val="24"/>
                <w:lang w:val="uk-UA"/>
              </w:rPr>
              <w:softHyphen/>
              <w:t>-14.20</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Лекція</w:t>
            </w:r>
          </w:p>
        </w:tc>
        <w:tc>
          <w:tcPr>
            <w:tcW w:w="19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Моральна культура спілкування</w:t>
            </w:r>
          </w:p>
        </w:tc>
        <w:tc>
          <w:tcPr>
            <w:tcW w:w="60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Тему можна опрацювати за посібником:</w:t>
            </w:r>
          </w:p>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Малахов В.А. Етика. – Острог: Видавництво Національного університету</w:t>
            </w:r>
          </w:p>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 xml:space="preserve">«Острозька академія», 2014. (Лекція 14. Моральні виміри спілкування) </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w:t>
            </w:r>
          </w:p>
        </w:tc>
      </w:tr>
      <w:tr w:rsidR="008C7579" w:rsidRPr="002952BF" w:rsidTr="002952BF">
        <w:tc>
          <w:tcPr>
            <w:tcW w:w="1288"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2.04.20</w:t>
            </w:r>
          </w:p>
        </w:tc>
        <w:tc>
          <w:tcPr>
            <w:tcW w:w="1401"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13.00</w:t>
            </w:r>
            <w:r w:rsidRPr="002952BF">
              <w:rPr>
                <w:rFonts w:ascii="Times New Roman" w:hAnsi="Times New Roman" w:cs="Times New Roman"/>
                <w:sz w:val="24"/>
                <w:szCs w:val="24"/>
                <w:lang w:val="uk-UA"/>
              </w:rPr>
              <w:softHyphen/>
              <w:t>-14.20</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Семінар</w:t>
            </w:r>
          </w:p>
        </w:tc>
        <w:tc>
          <w:tcPr>
            <w:tcW w:w="19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Написати есе за уривком з роману С. Моема «Місяць і мідяки» (обсяг 1-2 с. А4)</w:t>
            </w:r>
          </w:p>
        </w:tc>
        <w:tc>
          <w:tcPr>
            <w:tcW w:w="6090"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Виконання письмове, перевірка на електронній пошті викладача</w:t>
            </w:r>
          </w:p>
        </w:tc>
        <w:tc>
          <w:tcPr>
            <w:tcW w:w="1417" w:type="dxa"/>
          </w:tcPr>
          <w:p w:rsidR="008C7579" w:rsidRPr="002952BF" w:rsidRDefault="008C7579" w:rsidP="002952BF">
            <w:pPr>
              <w:widowControl w:val="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10</w:t>
            </w:r>
          </w:p>
        </w:tc>
      </w:tr>
    </w:tbl>
    <w:p w:rsidR="008C7579" w:rsidRPr="002952BF" w:rsidRDefault="008C7579" w:rsidP="002952BF">
      <w:pPr>
        <w:widowControl w:val="0"/>
        <w:spacing w:after="0" w:line="240" w:lineRule="auto"/>
        <w:contextualSpacing/>
        <w:rPr>
          <w:rFonts w:ascii="Times New Roman" w:hAnsi="Times New Roman" w:cs="Times New Roman"/>
          <w:sz w:val="24"/>
          <w:szCs w:val="24"/>
          <w:lang w:val="uk-UA"/>
        </w:rPr>
      </w:pPr>
    </w:p>
    <w:p w:rsidR="008C7579" w:rsidRPr="002952BF" w:rsidRDefault="008C7579" w:rsidP="002952BF">
      <w:pPr>
        <w:widowControl w:val="0"/>
        <w:spacing w:after="0" w:line="240" w:lineRule="auto"/>
        <w:contextualSpacing/>
        <w:rPr>
          <w:rFonts w:ascii="Times New Roman" w:eastAsia="Times New Roman" w:hAnsi="Times New Roman" w:cs="Times New Roman"/>
          <w:bCs/>
          <w:color w:val="000000"/>
          <w:sz w:val="24"/>
          <w:szCs w:val="24"/>
          <w:lang w:val="uk-UA"/>
        </w:rPr>
      </w:pP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eastAsia="Times New Roman" w:cs="Times New Roman"/>
          <w:bCs/>
          <w:color w:val="000000"/>
          <w:lang w:val="uk-UA"/>
        </w:rPr>
        <w:br w:type="page"/>
      </w:r>
      <w:r w:rsidRPr="002952BF">
        <w:rPr>
          <w:rFonts w:cs="Times New Roman"/>
          <w:b/>
          <w:color w:val="000000"/>
          <w:lang w:val="uk-UA"/>
        </w:rPr>
        <w:lastRenderedPageBreak/>
        <w:t>Картка забезпечення дистанційного навчання з дисципліни «Етика та естетика»</w:t>
      </w: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2 курс збірні групи факультету іноземної філології</w:t>
      </w: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3 курс 31І група</w:t>
      </w: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Створено курс moodle на факультеті інформатики</w:t>
      </w: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Викладач: доцент кафедри етики та естетики, кандидат педагогічних наук, доцент Лобанчук Олена Анатоліївна</w:t>
      </w:r>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 xml:space="preserve">Електронна пошта: </w:t>
      </w:r>
      <w:hyperlink r:id="rId8" w:history="1">
        <w:r w:rsidRPr="002952BF">
          <w:rPr>
            <w:rFonts w:cs="Times New Roman"/>
            <w:b/>
            <w:color w:val="000000"/>
            <w:lang w:val="uk-UA"/>
          </w:rPr>
          <w:t>o.a.lobanchuk@npu.edu.ua</w:t>
        </w:r>
      </w:hyperlink>
    </w:p>
    <w:p w:rsidR="008C7579" w:rsidRPr="002952BF" w:rsidRDefault="008C7579"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Телефони: 0674160624</w:t>
      </w:r>
    </w:p>
    <w:tbl>
      <w:tblPr>
        <w:tblW w:w="14564" w:type="dxa"/>
        <w:tblInd w:w="55" w:type="dxa"/>
        <w:tblLayout w:type="fixed"/>
        <w:tblCellMar>
          <w:top w:w="55" w:type="dxa"/>
          <w:left w:w="55" w:type="dxa"/>
          <w:bottom w:w="55" w:type="dxa"/>
          <w:right w:w="55" w:type="dxa"/>
        </w:tblCellMar>
        <w:tblLook w:val="0000" w:firstRow="0" w:lastRow="0" w:firstColumn="0" w:lastColumn="0" w:noHBand="0" w:noVBand="0"/>
      </w:tblPr>
      <w:tblGrid>
        <w:gridCol w:w="1272"/>
        <w:gridCol w:w="1538"/>
        <w:gridCol w:w="964"/>
        <w:gridCol w:w="4534"/>
        <w:gridCol w:w="5066"/>
        <w:gridCol w:w="1190"/>
      </w:tblGrid>
      <w:tr w:rsidR="008C7579" w:rsidRPr="002952BF" w:rsidTr="002952BF">
        <w:tc>
          <w:tcPr>
            <w:tcW w:w="1272" w:type="dxa"/>
            <w:tcBorders>
              <w:top w:val="single" w:sz="1" w:space="0" w:color="000000"/>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Дата за розкладом</w:t>
            </w:r>
          </w:p>
        </w:tc>
        <w:tc>
          <w:tcPr>
            <w:tcW w:w="1538" w:type="dxa"/>
            <w:tcBorders>
              <w:top w:val="single" w:sz="1" w:space="0" w:color="000000"/>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Час за розкладом</w:t>
            </w:r>
          </w:p>
        </w:tc>
        <w:tc>
          <w:tcPr>
            <w:tcW w:w="964" w:type="dxa"/>
            <w:tcBorders>
              <w:top w:val="single" w:sz="1" w:space="0" w:color="000000"/>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Вид заняття</w:t>
            </w:r>
          </w:p>
        </w:tc>
        <w:tc>
          <w:tcPr>
            <w:tcW w:w="4534" w:type="dxa"/>
            <w:tcBorders>
              <w:top w:val="single" w:sz="1" w:space="0" w:color="000000"/>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Зміст заняття</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Тема </w:t>
            </w:r>
          </w:p>
        </w:tc>
        <w:tc>
          <w:tcPr>
            <w:tcW w:w="5066" w:type="dxa"/>
            <w:tcBorders>
              <w:top w:val="single" w:sz="1" w:space="0" w:color="000000"/>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Зміст заняття та форма оцінювання (email) </w:t>
            </w:r>
          </w:p>
          <w:p w:rsidR="008C7579" w:rsidRPr="002952BF" w:rsidRDefault="008C7579" w:rsidP="002952BF">
            <w:pPr>
              <w:pStyle w:val="a9"/>
              <w:suppressLineNumbers w:val="0"/>
              <w:suppressAutoHyphens w:val="0"/>
              <w:contextualSpacing/>
              <w:rPr>
                <w:rFonts w:cs="Times New Roman"/>
                <w:color w:val="000000"/>
                <w:lang w:val="uk-UA"/>
              </w:rPr>
            </w:pPr>
          </w:p>
        </w:tc>
        <w:tc>
          <w:tcPr>
            <w:tcW w:w="1190" w:type="dxa"/>
            <w:tcBorders>
              <w:top w:val="single" w:sz="1" w:space="0" w:color="000000"/>
              <w:left w:val="single" w:sz="1" w:space="0" w:color="000000"/>
              <w:bottom w:val="single" w:sz="1" w:space="0" w:color="000000"/>
              <w:right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Кількість балів </w:t>
            </w:r>
          </w:p>
          <w:p w:rsidR="008C7579" w:rsidRPr="002952BF" w:rsidRDefault="008C7579" w:rsidP="002952BF">
            <w:pPr>
              <w:pStyle w:val="a9"/>
              <w:suppressLineNumbers w:val="0"/>
              <w:suppressAutoHyphens w:val="0"/>
              <w:contextualSpacing/>
              <w:rPr>
                <w:rFonts w:cs="Times New Roman"/>
                <w:color w:val="000000"/>
                <w:lang w:val="uk-UA"/>
              </w:rPr>
            </w:pPr>
          </w:p>
        </w:tc>
      </w:tr>
      <w:tr w:rsidR="008C7579" w:rsidRPr="002952BF" w:rsidTr="002952BF">
        <w:tc>
          <w:tcPr>
            <w:tcW w:w="1272"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16.03.20</w:t>
            </w:r>
          </w:p>
        </w:tc>
        <w:tc>
          <w:tcPr>
            <w:tcW w:w="1538"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12.30-13.50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31І група)</w:t>
            </w:r>
          </w:p>
          <w:p w:rsidR="008C7579" w:rsidRPr="002952BF" w:rsidRDefault="008C7579" w:rsidP="002952BF">
            <w:pPr>
              <w:pStyle w:val="a9"/>
              <w:suppressLineNumbers w:val="0"/>
              <w:suppressAutoHyphens w:val="0"/>
              <w:contextualSpacing/>
              <w:rPr>
                <w:rFonts w:cs="Times New Roman"/>
                <w:color w:val="000000"/>
                <w:lang w:val="uk-UA"/>
              </w:rPr>
            </w:pP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15.30-16.50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(2 курс збірні групи факультету іноземної філології)</w:t>
            </w:r>
          </w:p>
        </w:tc>
        <w:tc>
          <w:tcPr>
            <w:tcW w:w="964"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Style w:val="a8"/>
                <w:rFonts w:cs="Times New Roman"/>
                <w:b w:val="0"/>
                <w:bCs w:val="0"/>
                <w:color w:val="000000"/>
                <w:lang w:val="uk-UA"/>
              </w:rPr>
            </w:pPr>
            <w:r w:rsidRPr="002952BF">
              <w:rPr>
                <w:rFonts w:cs="Times New Roman"/>
                <w:color w:val="000000"/>
                <w:lang w:val="uk-UA"/>
              </w:rPr>
              <w:t>лекція</w:t>
            </w:r>
          </w:p>
        </w:tc>
        <w:tc>
          <w:tcPr>
            <w:tcW w:w="4534" w:type="dxa"/>
            <w:tcBorders>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Style w:val="a8"/>
                <w:rFonts w:cs="Times New Roman"/>
                <w:b w:val="0"/>
                <w:bCs w:val="0"/>
                <w:color w:val="000000"/>
                <w:lang w:val="uk-UA"/>
              </w:rPr>
            </w:pPr>
            <w:r w:rsidRPr="002952BF">
              <w:rPr>
                <w:rStyle w:val="a8"/>
                <w:rFonts w:cs="Times New Roman"/>
                <w:b w:val="0"/>
                <w:bCs w:val="0"/>
                <w:color w:val="000000"/>
                <w:lang w:val="uk-UA"/>
              </w:rPr>
              <w:t>Поняття «естетика». Становлення перших естетичних уявлень</w:t>
            </w:r>
          </w:p>
          <w:p w:rsidR="008C7579" w:rsidRPr="002952BF" w:rsidRDefault="008C7579" w:rsidP="002952BF">
            <w:pPr>
              <w:pStyle w:val="a6"/>
              <w:suppressAutoHyphens w:val="0"/>
              <w:spacing w:after="0"/>
              <w:contextualSpacing/>
              <w:rPr>
                <w:rFonts w:cs="Times New Roman"/>
                <w:color w:val="000000"/>
                <w:lang w:val="uk-UA"/>
              </w:rPr>
            </w:pPr>
            <w:r w:rsidRPr="002952BF">
              <w:rPr>
                <w:rStyle w:val="a8"/>
                <w:rFonts w:cs="Times New Roman"/>
                <w:b w:val="0"/>
                <w:bCs w:val="0"/>
                <w:color w:val="000000"/>
                <w:lang w:val="uk-UA"/>
              </w:rPr>
              <w:t>Естетична діяльність та її форми</w:t>
            </w:r>
          </w:p>
        </w:tc>
        <w:tc>
          <w:tcPr>
            <w:tcW w:w="5066" w:type="dxa"/>
            <w:tcBorders>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1. Творчий потенціал людської праці</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2. Людська особистість як об’єкт естетичної діяльності</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3. Естетичні форми суспільних відносин</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4. Природа в структурі естетичної діяльності</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5. Естетична діяльність і мистецтво.</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Завдання: Тема «Золоте правило моральності»</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Оформіть результат у вигляді реферату обсягом 1-2 стор</w:t>
            </w:r>
          </w:p>
          <w:p w:rsidR="008C7579" w:rsidRPr="002952BF" w:rsidRDefault="008C7579" w:rsidP="002952BF">
            <w:pPr>
              <w:pStyle w:val="a9"/>
              <w:suppressLineNumbers w:val="0"/>
              <w:suppressAutoHyphens w:val="0"/>
              <w:contextualSpacing/>
              <w:rPr>
                <w:rFonts w:cs="Times New Roman"/>
                <w:color w:val="000000"/>
                <w:lang w:val="uk-UA"/>
              </w:rPr>
            </w:pPr>
          </w:p>
        </w:tc>
        <w:tc>
          <w:tcPr>
            <w:tcW w:w="1190" w:type="dxa"/>
            <w:tcBorders>
              <w:left w:val="single" w:sz="1" w:space="0" w:color="000000"/>
              <w:bottom w:val="single" w:sz="1" w:space="0" w:color="000000"/>
              <w:right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15</w:t>
            </w:r>
          </w:p>
        </w:tc>
      </w:tr>
      <w:tr w:rsidR="008C7579" w:rsidRPr="002952BF" w:rsidTr="002952BF">
        <w:tc>
          <w:tcPr>
            <w:tcW w:w="1272"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23.03.20</w:t>
            </w:r>
          </w:p>
        </w:tc>
        <w:tc>
          <w:tcPr>
            <w:tcW w:w="1538"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12.30-13.50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31І група)</w:t>
            </w:r>
          </w:p>
          <w:p w:rsidR="008C7579" w:rsidRPr="002952BF" w:rsidRDefault="008C7579" w:rsidP="002952BF">
            <w:pPr>
              <w:pStyle w:val="a9"/>
              <w:suppressLineNumbers w:val="0"/>
              <w:suppressAutoHyphens w:val="0"/>
              <w:contextualSpacing/>
              <w:rPr>
                <w:rFonts w:cs="Times New Roman"/>
                <w:color w:val="000000"/>
                <w:lang w:val="uk-UA"/>
              </w:rPr>
            </w:pP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15.30-16.50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(2 курс збірні групи факультету іноземної філології)</w:t>
            </w:r>
          </w:p>
        </w:tc>
        <w:tc>
          <w:tcPr>
            <w:tcW w:w="964"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лекція</w:t>
            </w:r>
          </w:p>
        </w:tc>
        <w:tc>
          <w:tcPr>
            <w:tcW w:w="4534" w:type="dxa"/>
            <w:tcBorders>
              <w:left w:val="single" w:sz="1" w:space="0" w:color="000000"/>
              <w:bottom w:val="single" w:sz="1" w:space="0" w:color="000000"/>
            </w:tcBorders>
            <w:shd w:val="clear" w:color="auto" w:fill="auto"/>
          </w:tcPr>
          <w:p w:rsidR="008C7579" w:rsidRPr="002952BF" w:rsidRDefault="008C7579" w:rsidP="002952BF">
            <w:pPr>
              <w:pStyle w:val="2"/>
              <w:keepNext w:val="0"/>
              <w:keepLines w:val="0"/>
              <w:widowControl w:val="0"/>
              <w:numPr>
                <w:ilvl w:val="1"/>
                <w:numId w:val="0"/>
              </w:numPr>
              <w:tabs>
                <w:tab w:val="num" w:pos="576"/>
              </w:tabs>
              <w:spacing w:before="0" w:line="240" w:lineRule="auto"/>
              <w:contextualSpacing/>
              <w:rPr>
                <w:rFonts w:ascii="Times New Roman" w:hAnsi="Times New Roman" w:cs="Times New Roman"/>
                <w:color w:val="000000"/>
                <w:sz w:val="24"/>
                <w:szCs w:val="24"/>
                <w:lang w:val="uk-UA"/>
              </w:rPr>
            </w:pPr>
            <w:bookmarkStart w:id="0" w:name="yui_3_17_2_1_1584442221698_91"/>
            <w:bookmarkEnd w:id="0"/>
            <w:r w:rsidRPr="002952BF">
              <w:rPr>
                <w:rFonts w:ascii="Times New Roman" w:hAnsi="Times New Roman" w:cs="Times New Roman"/>
                <w:color w:val="000000"/>
                <w:sz w:val="24"/>
                <w:szCs w:val="24"/>
                <w:lang w:val="uk-UA"/>
              </w:rPr>
              <w:t>Естетична природа мистецтва</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1. Методологічні засади аналізу мистецтва</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2. Парадигмальне визначення мистецтва. Поняття і сутність.</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3. Інтенція людського як предмет і естетична притаманність мистецтва</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4. Модель видової специфіки мистецтва: новий час</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5. Модель видової специфіки мистецтва ХІХ – ХХ століття</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6. Стиль як естетико-мистецтвознавча категорія</w:t>
            </w:r>
          </w:p>
          <w:p w:rsidR="008C7579" w:rsidRPr="002952BF" w:rsidRDefault="008C7579" w:rsidP="002952BF">
            <w:pPr>
              <w:pStyle w:val="a6"/>
              <w:suppressAutoHyphens w:val="0"/>
              <w:spacing w:after="0"/>
              <w:contextualSpacing/>
              <w:rPr>
                <w:rFonts w:cs="Times New Roman"/>
                <w:color w:val="000000"/>
                <w:lang w:val="uk-UA"/>
              </w:rPr>
            </w:pPr>
          </w:p>
        </w:tc>
        <w:tc>
          <w:tcPr>
            <w:tcW w:w="5066" w:type="dxa"/>
            <w:tcBorders>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bookmarkStart w:id="1" w:name="yui_3_17_2_1_1584442112621_91"/>
            <w:bookmarkEnd w:id="1"/>
            <w:r w:rsidRPr="002952BF">
              <w:rPr>
                <w:rStyle w:val="a8"/>
                <w:rFonts w:cs="Times New Roman"/>
                <w:b w:val="0"/>
                <w:bCs w:val="0"/>
                <w:color w:val="000000"/>
                <w:lang w:val="uk-UA"/>
              </w:rPr>
              <w:t>Дайте коротку письмову відповідь за планом:</w:t>
            </w:r>
          </w:p>
          <w:p w:rsidR="008C7579" w:rsidRPr="002952BF" w:rsidRDefault="008C7579" w:rsidP="002952BF">
            <w:pPr>
              <w:pStyle w:val="a6"/>
              <w:numPr>
                <w:ilvl w:val="0"/>
                <w:numId w:val="14"/>
              </w:numPr>
              <w:tabs>
                <w:tab w:val="left" w:pos="0"/>
              </w:tabs>
              <w:suppressAutoHyphens w:val="0"/>
              <w:spacing w:after="0"/>
              <w:contextualSpacing/>
              <w:rPr>
                <w:rFonts w:cs="Times New Roman"/>
                <w:color w:val="000000"/>
                <w:lang w:val="uk-UA"/>
              </w:rPr>
            </w:pPr>
            <w:r w:rsidRPr="002952BF">
              <w:rPr>
                <w:rFonts w:cs="Times New Roman"/>
                <w:color w:val="000000"/>
                <w:lang w:val="uk-UA"/>
              </w:rPr>
              <w:t>Що вивчає естетика.</w:t>
            </w:r>
          </w:p>
          <w:p w:rsidR="008C7579" w:rsidRPr="002952BF" w:rsidRDefault="008C7579" w:rsidP="002952BF">
            <w:pPr>
              <w:pStyle w:val="a6"/>
              <w:numPr>
                <w:ilvl w:val="0"/>
                <w:numId w:val="14"/>
              </w:numPr>
              <w:tabs>
                <w:tab w:val="left" w:pos="0"/>
              </w:tabs>
              <w:suppressAutoHyphens w:val="0"/>
              <w:spacing w:after="0"/>
              <w:contextualSpacing/>
              <w:rPr>
                <w:rFonts w:cs="Times New Roman"/>
                <w:color w:val="000000"/>
                <w:lang w:val="uk-UA"/>
              </w:rPr>
            </w:pPr>
            <w:r w:rsidRPr="002952BF">
              <w:rPr>
                <w:rFonts w:cs="Times New Roman"/>
                <w:color w:val="000000"/>
                <w:lang w:val="uk-UA"/>
              </w:rPr>
              <w:t>Чи відразу сформувався предмет естетичної науки.</w:t>
            </w:r>
          </w:p>
          <w:p w:rsidR="008C7579" w:rsidRPr="002952BF" w:rsidRDefault="008C7579" w:rsidP="002952BF">
            <w:pPr>
              <w:pStyle w:val="a6"/>
              <w:numPr>
                <w:ilvl w:val="0"/>
                <w:numId w:val="14"/>
              </w:numPr>
              <w:tabs>
                <w:tab w:val="left" w:pos="0"/>
              </w:tabs>
              <w:suppressAutoHyphens w:val="0"/>
              <w:spacing w:after="0"/>
              <w:contextualSpacing/>
              <w:rPr>
                <w:rFonts w:cs="Times New Roman"/>
                <w:color w:val="000000"/>
                <w:lang w:val="uk-UA"/>
              </w:rPr>
            </w:pPr>
            <w:r w:rsidRPr="002952BF">
              <w:rPr>
                <w:rFonts w:cs="Times New Roman"/>
                <w:color w:val="000000"/>
                <w:lang w:val="uk-UA"/>
              </w:rPr>
              <w:t>Поясніть значення поняття «гармонія».</w:t>
            </w:r>
          </w:p>
          <w:p w:rsidR="008C7579" w:rsidRPr="002952BF" w:rsidRDefault="008C7579" w:rsidP="002952BF">
            <w:pPr>
              <w:pStyle w:val="a6"/>
              <w:numPr>
                <w:ilvl w:val="0"/>
                <w:numId w:val="14"/>
              </w:numPr>
              <w:tabs>
                <w:tab w:val="left" w:pos="0"/>
              </w:tabs>
              <w:suppressAutoHyphens w:val="0"/>
              <w:spacing w:after="0"/>
              <w:contextualSpacing/>
              <w:rPr>
                <w:rFonts w:cs="Times New Roman"/>
                <w:color w:val="000000"/>
                <w:lang w:val="uk-UA"/>
              </w:rPr>
            </w:pPr>
            <w:r w:rsidRPr="002952BF">
              <w:rPr>
                <w:rFonts w:cs="Times New Roman"/>
                <w:color w:val="000000"/>
                <w:lang w:val="uk-UA"/>
              </w:rPr>
              <w:t>З якими науками співпрацює естетика.</w:t>
            </w:r>
          </w:p>
          <w:p w:rsidR="008C7579" w:rsidRPr="002952BF" w:rsidRDefault="008C7579" w:rsidP="002952BF">
            <w:pPr>
              <w:pStyle w:val="a6"/>
              <w:numPr>
                <w:ilvl w:val="0"/>
                <w:numId w:val="14"/>
              </w:numPr>
              <w:tabs>
                <w:tab w:val="left" w:pos="0"/>
              </w:tabs>
              <w:suppressAutoHyphens w:val="0"/>
              <w:spacing w:after="0"/>
              <w:contextualSpacing/>
              <w:rPr>
                <w:rFonts w:cs="Times New Roman"/>
                <w:color w:val="000000"/>
                <w:lang w:val="uk-UA"/>
              </w:rPr>
            </w:pPr>
            <w:r w:rsidRPr="002952BF">
              <w:rPr>
                <w:rFonts w:cs="Times New Roman"/>
                <w:color w:val="000000"/>
                <w:lang w:val="uk-UA"/>
              </w:rPr>
              <w:t>Чи можна ототожнювати естетику з теорією мистецтва.</w:t>
            </w:r>
          </w:p>
          <w:p w:rsidR="008C7579" w:rsidRPr="002952BF" w:rsidRDefault="008C7579" w:rsidP="002952BF">
            <w:pPr>
              <w:pStyle w:val="a6"/>
              <w:suppressAutoHyphens w:val="0"/>
              <w:spacing w:after="0"/>
              <w:contextualSpacing/>
              <w:rPr>
                <w:rFonts w:cs="Times New Roman"/>
                <w:color w:val="000000"/>
                <w:lang w:val="uk-UA"/>
              </w:rPr>
            </w:pPr>
          </w:p>
        </w:tc>
        <w:tc>
          <w:tcPr>
            <w:tcW w:w="1190" w:type="dxa"/>
            <w:tcBorders>
              <w:left w:val="single" w:sz="1" w:space="0" w:color="000000"/>
              <w:bottom w:val="single" w:sz="1" w:space="0" w:color="000000"/>
              <w:right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15</w:t>
            </w:r>
          </w:p>
        </w:tc>
      </w:tr>
      <w:tr w:rsidR="008C7579" w:rsidRPr="002952BF" w:rsidTr="002952BF">
        <w:tc>
          <w:tcPr>
            <w:tcW w:w="1272"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30.03.20</w:t>
            </w:r>
          </w:p>
        </w:tc>
        <w:tc>
          <w:tcPr>
            <w:tcW w:w="1538"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12.30-13.50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31І група)</w:t>
            </w:r>
          </w:p>
          <w:p w:rsidR="008C7579" w:rsidRPr="002952BF" w:rsidRDefault="008C7579" w:rsidP="002952BF">
            <w:pPr>
              <w:pStyle w:val="a9"/>
              <w:suppressLineNumbers w:val="0"/>
              <w:suppressAutoHyphens w:val="0"/>
              <w:contextualSpacing/>
              <w:rPr>
                <w:rFonts w:cs="Times New Roman"/>
                <w:color w:val="000000"/>
                <w:lang w:val="uk-UA"/>
              </w:rPr>
            </w:pP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lastRenderedPageBreak/>
              <w:t>15.30-16.50</w:t>
            </w:r>
          </w:p>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t>(2 курс збірні групи факультету іноземної філології)</w:t>
            </w:r>
          </w:p>
        </w:tc>
        <w:tc>
          <w:tcPr>
            <w:tcW w:w="964" w:type="dxa"/>
            <w:tcBorders>
              <w:left w:val="single" w:sz="1" w:space="0" w:color="000000"/>
              <w:bottom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lastRenderedPageBreak/>
              <w:t>лекція</w:t>
            </w:r>
          </w:p>
        </w:tc>
        <w:tc>
          <w:tcPr>
            <w:tcW w:w="4534" w:type="dxa"/>
            <w:tcBorders>
              <w:left w:val="single" w:sz="1" w:space="0" w:color="000000"/>
              <w:bottom w:val="single" w:sz="1" w:space="0" w:color="000000"/>
            </w:tcBorders>
            <w:shd w:val="clear" w:color="auto" w:fill="auto"/>
          </w:tcPr>
          <w:p w:rsidR="008C7579" w:rsidRPr="002952BF" w:rsidRDefault="008C7579" w:rsidP="002952BF">
            <w:pPr>
              <w:pStyle w:val="2"/>
              <w:keepNext w:val="0"/>
              <w:keepLines w:val="0"/>
              <w:widowControl w:val="0"/>
              <w:numPr>
                <w:ilvl w:val="1"/>
                <w:numId w:val="0"/>
              </w:numPr>
              <w:tabs>
                <w:tab w:val="num" w:pos="576"/>
              </w:tabs>
              <w:spacing w:before="0" w:line="240" w:lineRule="auto"/>
              <w:contextualSpacing/>
              <w:rPr>
                <w:rFonts w:ascii="Times New Roman" w:hAnsi="Times New Roman" w:cs="Times New Roman"/>
                <w:color w:val="000000"/>
                <w:sz w:val="24"/>
                <w:szCs w:val="24"/>
                <w:lang w:val="uk-UA"/>
              </w:rPr>
            </w:pPr>
            <w:bookmarkStart w:id="2" w:name="yui_3_17_2_1_1584442310708_91"/>
            <w:bookmarkEnd w:id="2"/>
            <w:r w:rsidRPr="002952BF">
              <w:rPr>
                <w:rFonts w:ascii="Times New Roman" w:hAnsi="Times New Roman" w:cs="Times New Roman"/>
                <w:color w:val="000000"/>
                <w:sz w:val="24"/>
                <w:szCs w:val="24"/>
                <w:lang w:val="uk-UA"/>
              </w:rPr>
              <w:t>Етико-естетична традиція в українській педагогіці</w:t>
            </w:r>
          </w:p>
          <w:p w:rsidR="008C7579" w:rsidRPr="002952BF" w:rsidRDefault="008C7579" w:rsidP="002952BF">
            <w:pPr>
              <w:pStyle w:val="a6"/>
              <w:suppressAutoHyphens w:val="0"/>
              <w:spacing w:after="0"/>
              <w:contextualSpacing/>
              <w:rPr>
                <w:rFonts w:cs="Times New Roman"/>
                <w:color w:val="000000"/>
                <w:lang w:val="uk-UA"/>
              </w:rPr>
            </w:pPr>
          </w:p>
        </w:tc>
        <w:tc>
          <w:tcPr>
            <w:tcW w:w="5066" w:type="dxa"/>
            <w:tcBorders>
              <w:left w:val="single" w:sz="1" w:space="0" w:color="000000"/>
              <w:bottom w:val="single" w:sz="1" w:space="0" w:color="000000"/>
            </w:tcBorders>
            <w:shd w:val="clear" w:color="auto" w:fill="auto"/>
          </w:tcPr>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Тема «Поняття «справедливість»</w:t>
            </w:r>
          </w:p>
          <w:p w:rsidR="008C7579" w:rsidRPr="002952BF" w:rsidRDefault="008C7579" w:rsidP="002952BF">
            <w:pPr>
              <w:pStyle w:val="a6"/>
              <w:suppressAutoHyphens w:val="0"/>
              <w:spacing w:after="0"/>
              <w:contextualSpacing/>
              <w:rPr>
                <w:rFonts w:cs="Times New Roman"/>
                <w:color w:val="000000"/>
                <w:lang w:val="uk-UA"/>
              </w:rPr>
            </w:pP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Рекомендації щодо підготовки: описати ситуацію пов’язану з проблемою </w:t>
            </w:r>
            <w:r w:rsidRPr="002952BF">
              <w:rPr>
                <w:rFonts w:cs="Times New Roman"/>
                <w:color w:val="000000"/>
                <w:lang w:val="uk-UA"/>
              </w:rPr>
              <w:lastRenderedPageBreak/>
              <w:t>справедливості та зробити власний висновок.</w:t>
            </w:r>
          </w:p>
          <w:p w:rsidR="008C7579" w:rsidRPr="002952BF" w:rsidRDefault="008C7579" w:rsidP="002952BF">
            <w:pPr>
              <w:pStyle w:val="a6"/>
              <w:suppressAutoHyphens w:val="0"/>
              <w:spacing w:after="0"/>
              <w:contextualSpacing/>
              <w:rPr>
                <w:rFonts w:cs="Times New Roman"/>
                <w:color w:val="000000"/>
                <w:lang w:val="uk-UA"/>
              </w:rPr>
            </w:pPr>
            <w:r w:rsidRPr="002952BF">
              <w:rPr>
                <w:rFonts w:cs="Times New Roman"/>
                <w:color w:val="000000"/>
                <w:lang w:val="uk-UA"/>
              </w:rPr>
              <w:t>Оформіть результат у вигляді листа другу</w:t>
            </w:r>
          </w:p>
          <w:p w:rsidR="008C7579" w:rsidRPr="002952BF" w:rsidRDefault="008C7579" w:rsidP="002952BF">
            <w:pPr>
              <w:pStyle w:val="a6"/>
              <w:suppressAutoHyphens w:val="0"/>
              <w:spacing w:after="0"/>
              <w:contextualSpacing/>
              <w:rPr>
                <w:rFonts w:cs="Times New Roman"/>
                <w:color w:val="000000"/>
                <w:lang w:val="uk-UA"/>
              </w:rPr>
            </w:pPr>
          </w:p>
        </w:tc>
        <w:tc>
          <w:tcPr>
            <w:tcW w:w="1190" w:type="dxa"/>
            <w:tcBorders>
              <w:left w:val="single" w:sz="1" w:space="0" w:color="000000"/>
              <w:bottom w:val="single" w:sz="1" w:space="0" w:color="000000"/>
              <w:right w:val="single" w:sz="1" w:space="0" w:color="000000"/>
            </w:tcBorders>
            <w:shd w:val="clear" w:color="auto" w:fill="auto"/>
          </w:tcPr>
          <w:p w:rsidR="008C7579" w:rsidRPr="002952BF" w:rsidRDefault="008C7579" w:rsidP="002952BF">
            <w:pPr>
              <w:pStyle w:val="a9"/>
              <w:suppressLineNumbers w:val="0"/>
              <w:suppressAutoHyphens w:val="0"/>
              <w:contextualSpacing/>
              <w:rPr>
                <w:rFonts w:cs="Times New Roman"/>
                <w:color w:val="000000"/>
                <w:lang w:val="uk-UA"/>
              </w:rPr>
            </w:pPr>
            <w:r w:rsidRPr="002952BF">
              <w:rPr>
                <w:rFonts w:cs="Times New Roman"/>
                <w:color w:val="000000"/>
                <w:lang w:val="uk-UA"/>
              </w:rPr>
              <w:lastRenderedPageBreak/>
              <w:t>15</w:t>
            </w:r>
          </w:p>
        </w:tc>
      </w:tr>
    </w:tbl>
    <w:p w:rsidR="008C7579" w:rsidRPr="002952BF" w:rsidRDefault="008C7579" w:rsidP="002952BF">
      <w:pPr>
        <w:widowControl w:val="0"/>
        <w:spacing w:after="0" w:line="240" w:lineRule="auto"/>
        <w:contextualSpacing/>
        <w:rPr>
          <w:rFonts w:ascii="Times New Roman" w:hAnsi="Times New Roman" w:cs="Times New Roman"/>
          <w:color w:val="000000"/>
          <w:sz w:val="24"/>
          <w:szCs w:val="24"/>
          <w:lang w:val="uk-UA"/>
        </w:rPr>
      </w:pPr>
    </w:p>
    <w:p w:rsidR="008C7579" w:rsidRPr="002952BF" w:rsidRDefault="008C7579" w:rsidP="002952BF">
      <w:pPr>
        <w:pStyle w:val="a6"/>
        <w:suppressAutoHyphens w:val="0"/>
        <w:spacing w:after="0"/>
        <w:contextualSpacing/>
        <w:rPr>
          <w:rFonts w:cs="Times New Roman"/>
          <w:color w:val="000000"/>
          <w:lang w:val="uk-UA"/>
        </w:rPr>
      </w:pPr>
    </w:p>
    <w:p w:rsidR="008C7579" w:rsidRPr="002952BF" w:rsidRDefault="008C7579" w:rsidP="002952BF">
      <w:pPr>
        <w:widowControl w:val="0"/>
        <w:spacing w:after="0" w:line="240" w:lineRule="auto"/>
        <w:contextualSpacing/>
        <w:rPr>
          <w:rFonts w:ascii="Times New Roman" w:eastAsia="Times New Roman" w:hAnsi="Times New Roman" w:cs="Times New Roman"/>
          <w:bCs/>
          <w:color w:val="000000"/>
          <w:sz w:val="24"/>
          <w:szCs w:val="24"/>
          <w:lang w:val="uk-UA"/>
        </w:rPr>
      </w:pPr>
      <w:r w:rsidRPr="002952BF">
        <w:rPr>
          <w:rFonts w:ascii="Times New Roman" w:eastAsia="Times New Roman" w:hAnsi="Times New Roman" w:cs="Times New Roman"/>
          <w:bCs/>
          <w:color w:val="000000"/>
          <w:sz w:val="24"/>
          <w:szCs w:val="24"/>
          <w:lang w:val="uk-UA"/>
        </w:rPr>
        <w:br w:type="page"/>
      </w:r>
    </w:p>
    <w:p w:rsidR="002952BF" w:rsidRDefault="00D602B6" w:rsidP="002952BF">
      <w:pPr>
        <w:pStyle w:val="12"/>
        <w:shd w:val="clear" w:color="auto" w:fill="auto"/>
        <w:spacing w:after="0" w:line="240" w:lineRule="auto"/>
        <w:contextualSpacing/>
        <w:rPr>
          <w:b/>
          <w:sz w:val="24"/>
          <w:szCs w:val="24"/>
          <w:lang w:val="uk-UA"/>
        </w:rPr>
      </w:pPr>
      <w:bookmarkStart w:id="3" w:name="bookmark1"/>
      <w:bookmarkStart w:id="4" w:name="bookmark0"/>
      <w:r w:rsidRPr="002952BF">
        <w:rPr>
          <w:b/>
          <w:sz w:val="24"/>
          <w:szCs w:val="24"/>
          <w:lang w:val="uk-UA"/>
        </w:rPr>
        <w:lastRenderedPageBreak/>
        <w:t xml:space="preserve">Картка забезпечення дистанційного навчання з дисципліни </w:t>
      </w:r>
    </w:p>
    <w:p w:rsidR="002952BF" w:rsidRDefault="00D602B6" w:rsidP="002952BF">
      <w:pPr>
        <w:pStyle w:val="12"/>
        <w:shd w:val="clear" w:color="auto" w:fill="auto"/>
        <w:spacing w:after="0" w:line="240" w:lineRule="auto"/>
        <w:contextualSpacing/>
        <w:rPr>
          <w:b/>
          <w:sz w:val="24"/>
          <w:szCs w:val="24"/>
          <w:lang w:val="uk-UA"/>
        </w:rPr>
      </w:pPr>
      <w:r w:rsidRPr="002952BF">
        <w:rPr>
          <w:b/>
          <w:sz w:val="24"/>
          <w:szCs w:val="24"/>
          <w:lang w:val="uk-UA"/>
        </w:rPr>
        <w:t xml:space="preserve">«Професійна етика і академічна доброчесність» </w:t>
      </w:r>
    </w:p>
    <w:p w:rsidR="00D602B6" w:rsidRPr="002952BF" w:rsidRDefault="00D602B6" w:rsidP="002952BF">
      <w:pPr>
        <w:pStyle w:val="12"/>
        <w:shd w:val="clear" w:color="auto" w:fill="auto"/>
        <w:spacing w:after="0" w:line="240" w:lineRule="auto"/>
        <w:contextualSpacing/>
        <w:rPr>
          <w:b/>
          <w:sz w:val="24"/>
          <w:szCs w:val="24"/>
          <w:lang w:val="uk-UA"/>
        </w:rPr>
      </w:pPr>
      <w:r w:rsidRPr="002952BF">
        <w:rPr>
          <w:b/>
          <w:sz w:val="24"/>
          <w:szCs w:val="24"/>
          <w:lang w:val="uk-UA"/>
        </w:rPr>
        <w:t>3 курс</w:t>
      </w:r>
      <w:bookmarkEnd w:id="3"/>
      <w:bookmarkEnd w:id="4"/>
      <w:r w:rsidR="002952BF">
        <w:rPr>
          <w:b/>
          <w:sz w:val="24"/>
          <w:szCs w:val="24"/>
          <w:lang w:val="uk-UA"/>
        </w:rPr>
        <w:t>, спец.</w:t>
      </w:r>
      <w:r w:rsidRPr="002952BF">
        <w:rPr>
          <w:b/>
          <w:sz w:val="24"/>
          <w:szCs w:val="24"/>
          <w:lang w:val="uk-UA"/>
        </w:rPr>
        <w:t xml:space="preserve"> «Професійна освіта»</w:t>
      </w:r>
    </w:p>
    <w:p w:rsidR="00D602B6" w:rsidRPr="002952BF" w:rsidRDefault="00D602B6" w:rsidP="002952BF">
      <w:pPr>
        <w:pStyle w:val="13"/>
        <w:shd w:val="clear" w:color="auto" w:fill="auto"/>
        <w:spacing w:after="0"/>
        <w:contextualSpacing/>
        <w:rPr>
          <w:sz w:val="24"/>
          <w:szCs w:val="24"/>
          <w:lang w:val="uk-UA"/>
        </w:rPr>
      </w:pPr>
      <w:r w:rsidRPr="002952BF">
        <w:rPr>
          <w:bCs w:val="0"/>
          <w:sz w:val="24"/>
          <w:szCs w:val="24"/>
          <w:lang w:val="uk-UA"/>
        </w:rPr>
        <w:t xml:space="preserve">Викладач: доцент </w:t>
      </w:r>
      <w:r w:rsidRPr="002952BF">
        <w:rPr>
          <w:bCs w:val="0"/>
          <w:iCs/>
          <w:sz w:val="24"/>
          <w:szCs w:val="24"/>
          <w:lang w:val="uk-UA"/>
        </w:rPr>
        <w:t>Покотило Костянтин Михайлович</w:t>
      </w:r>
    </w:p>
    <w:p w:rsidR="00D602B6" w:rsidRPr="002952BF" w:rsidRDefault="00D602B6" w:rsidP="002952BF">
      <w:pPr>
        <w:pStyle w:val="13"/>
        <w:shd w:val="clear" w:color="auto" w:fill="auto"/>
        <w:spacing w:after="0"/>
        <w:contextualSpacing/>
        <w:rPr>
          <w:bCs w:val="0"/>
          <w:color w:val="0563C1"/>
          <w:sz w:val="24"/>
          <w:szCs w:val="24"/>
          <w:lang w:val="uk-UA"/>
        </w:rPr>
      </w:pPr>
      <w:r w:rsidRPr="002952BF">
        <w:rPr>
          <w:sz w:val="24"/>
          <w:szCs w:val="24"/>
          <w:lang w:val="uk-UA"/>
        </w:rPr>
        <w:t>Електронна пошта</w:t>
      </w:r>
      <w:r w:rsidRPr="002952BF">
        <w:rPr>
          <w:bCs w:val="0"/>
          <w:sz w:val="24"/>
          <w:szCs w:val="24"/>
          <w:lang w:val="uk-UA"/>
        </w:rPr>
        <w:t>:</w:t>
      </w:r>
      <w:hyperlink r:id="rId9" w:history="1">
        <w:r w:rsidRPr="002952BF">
          <w:rPr>
            <w:rStyle w:val="a4"/>
            <w:bCs w:val="0"/>
            <w:sz w:val="24"/>
            <w:szCs w:val="24"/>
            <w:lang w:val="uk-UA"/>
          </w:rPr>
          <w:t xml:space="preserve"> </w:t>
        </w:r>
      </w:hyperlink>
      <w:r w:rsidRPr="002952BF">
        <w:rPr>
          <w:bCs w:val="0"/>
          <w:color w:val="0563C1"/>
          <w:sz w:val="24"/>
          <w:szCs w:val="24"/>
          <w:lang w:val="uk-UA"/>
        </w:rPr>
        <w:t>pokotilokm@hotmail.com</w:t>
      </w:r>
    </w:p>
    <w:p w:rsidR="00D602B6" w:rsidRPr="002952BF" w:rsidRDefault="00D602B6" w:rsidP="002952BF">
      <w:pPr>
        <w:pStyle w:val="13"/>
        <w:shd w:val="clear" w:color="auto" w:fill="auto"/>
        <w:spacing w:after="0"/>
        <w:contextualSpacing/>
        <w:rPr>
          <w:b w:val="0"/>
          <w:sz w:val="24"/>
          <w:szCs w:val="24"/>
          <w:lang w:val="uk-UA"/>
        </w:rPr>
      </w:pPr>
      <w:r w:rsidRPr="002952BF">
        <w:rPr>
          <w:sz w:val="24"/>
          <w:szCs w:val="24"/>
          <w:lang w:val="uk-UA"/>
        </w:rPr>
        <w:t>Телефон: 0677076381</w:t>
      </w:r>
    </w:p>
    <w:tbl>
      <w:tblPr>
        <w:tblOverlap w:val="never"/>
        <w:tblW w:w="14909" w:type="dxa"/>
        <w:tblLayout w:type="fixed"/>
        <w:tblCellMar>
          <w:left w:w="10" w:type="dxa"/>
          <w:right w:w="10" w:type="dxa"/>
        </w:tblCellMar>
        <w:tblLook w:val="04A0" w:firstRow="1" w:lastRow="0" w:firstColumn="1" w:lastColumn="0" w:noHBand="0" w:noVBand="1"/>
      </w:tblPr>
      <w:tblGrid>
        <w:gridCol w:w="1271"/>
        <w:gridCol w:w="1559"/>
        <w:gridCol w:w="1276"/>
        <w:gridCol w:w="2410"/>
        <w:gridCol w:w="7361"/>
        <w:gridCol w:w="1032"/>
      </w:tblGrid>
      <w:tr w:rsidR="002952BF" w:rsidRPr="002952BF" w:rsidTr="002952BF">
        <w:trPr>
          <w:trHeight w:hRule="exact" w:val="1176"/>
        </w:trPr>
        <w:tc>
          <w:tcPr>
            <w:tcW w:w="1271"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Дата за розкладом</w:t>
            </w:r>
          </w:p>
        </w:tc>
        <w:tc>
          <w:tcPr>
            <w:tcW w:w="1559"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Час за розкладом</w:t>
            </w:r>
          </w:p>
        </w:tc>
        <w:tc>
          <w:tcPr>
            <w:tcW w:w="1276"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Вид заняття</w:t>
            </w:r>
          </w:p>
        </w:tc>
        <w:tc>
          <w:tcPr>
            <w:tcW w:w="2410"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Зміст заняття</w:t>
            </w:r>
          </w:p>
          <w:p w:rsidR="00D602B6" w:rsidRPr="002952BF" w:rsidRDefault="00D602B6" w:rsidP="002952BF">
            <w:pPr>
              <w:pStyle w:val="ac"/>
              <w:shd w:val="clear" w:color="auto" w:fill="auto"/>
              <w:contextualSpacing/>
              <w:rPr>
                <w:sz w:val="24"/>
                <w:szCs w:val="24"/>
                <w:lang w:val="uk-UA"/>
              </w:rPr>
            </w:pPr>
            <w:r w:rsidRPr="002952BF">
              <w:rPr>
                <w:sz w:val="24"/>
                <w:szCs w:val="24"/>
                <w:lang w:val="uk-UA"/>
              </w:rPr>
              <w:t>Тема</w:t>
            </w:r>
          </w:p>
        </w:tc>
        <w:tc>
          <w:tcPr>
            <w:tcW w:w="7361"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Зміст заняття та форма оцінювання.</w:t>
            </w:r>
          </w:p>
          <w:p w:rsidR="00D602B6" w:rsidRPr="002952BF" w:rsidRDefault="00D602B6" w:rsidP="002952BF">
            <w:pPr>
              <w:pStyle w:val="ac"/>
              <w:shd w:val="clear" w:color="auto" w:fill="auto"/>
              <w:contextualSpacing/>
              <w:rPr>
                <w:sz w:val="24"/>
                <w:szCs w:val="24"/>
                <w:lang w:val="uk-UA"/>
              </w:rPr>
            </w:pPr>
            <w:r w:rsidRPr="002952BF">
              <w:rPr>
                <w:sz w:val="24"/>
                <w:szCs w:val="24"/>
                <w:lang w:val="uk-UA"/>
              </w:rPr>
              <w:t>(етаіі)</w:t>
            </w:r>
          </w:p>
        </w:tc>
        <w:tc>
          <w:tcPr>
            <w:tcW w:w="1032" w:type="dxa"/>
            <w:tcBorders>
              <w:top w:val="single" w:sz="4" w:space="0" w:color="auto"/>
              <w:left w:val="single" w:sz="4" w:space="0" w:color="auto"/>
              <w:righ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Кіль</w:t>
            </w:r>
            <w:r w:rsidRPr="002952BF">
              <w:rPr>
                <w:sz w:val="24"/>
                <w:szCs w:val="24"/>
                <w:lang w:val="uk-UA"/>
              </w:rPr>
              <w:softHyphen/>
              <w:t>кість балів</w:t>
            </w:r>
          </w:p>
        </w:tc>
      </w:tr>
      <w:tr w:rsidR="002952BF" w:rsidRPr="002952BF" w:rsidTr="002952BF">
        <w:trPr>
          <w:trHeight w:hRule="exact" w:val="1857"/>
        </w:trPr>
        <w:tc>
          <w:tcPr>
            <w:tcW w:w="1271"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13.03.2020</w:t>
            </w:r>
          </w:p>
        </w:tc>
        <w:tc>
          <w:tcPr>
            <w:tcW w:w="1559"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9.30- 10.50</w:t>
            </w:r>
          </w:p>
        </w:tc>
        <w:tc>
          <w:tcPr>
            <w:tcW w:w="1276"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лекція</w:t>
            </w:r>
          </w:p>
        </w:tc>
        <w:tc>
          <w:tcPr>
            <w:tcW w:w="2410"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«Академічна доброчесність і її порушення. Кодекси честі»</w:t>
            </w:r>
          </w:p>
        </w:tc>
        <w:tc>
          <w:tcPr>
            <w:tcW w:w="7361" w:type="dxa"/>
            <w:tcBorders>
              <w:top w:val="single" w:sz="4" w:space="0" w:color="auto"/>
              <w:left w:val="single" w:sz="4" w:space="0" w:color="auto"/>
            </w:tcBorders>
            <w:shd w:val="clear" w:color="auto" w:fill="FFFFFF"/>
          </w:tcPr>
          <w:p w:rsidR="00D602B6" w:rsidRPr="002952BF" w:rsidRDefault="00D602B6" w:rsidP="002952BF">
            <w:pPr>
              <w:pStyle w:val="ac"/>
              <w:shd w:val="clear" w:color="auto" w:fill="auto"/>
              <w:contextualSpacing/>
              <w:rPr>
                <w:sz w:val="24"/>
                <w:szCs w:val="24"/>
                <w:lang w:val="uk-UA"/>
              </w:rPr>
            </w:pPr>
            <w:r w:rsidRPr="002952BF">
              <w:rPr>
                <w:sz w:val="24"/>
                <w:szCs w:val="24"/>
                <w:u w:val="single"/>
                <w:lang w:val="uk-UA"/>
              </w:rPr>
              <w:t>Академічна культура, академічна доброчесніть.</w:t>
            </w:r>
            <w:r w:rsidRPr="002952BF">
              <w:rPr>
                <w:sz w:val="24"/>
                <w:szCs w:val="24"/>
                <w:lang w:val="uk-UA"/>
              </w:rPr>
              <w:t xml:space="preserve"> Академічна культура й етика у вищій освіті. </w:t>
            </w:r>
            <w:r w:rsidRPr="002952BF">
              <w:rPr>
                <w:sz w:val="24"/>
                <w:szCs w:val="24"/>
                <w:u w:val="single"/>
                <w:lang w:val="uk-UA"/>
              </w:rPr>
              <w:t xml:space="preserve"> Академічна нечесність</w:t>
            </w:r>
            <w:r w:rsidRPr="002952BF">
              <w:rPr>
                <w:sz w:val="24"/>
                <w:szCs w:val="24"/>
                <w:lang w:val="uk-UA"/>
              </w:rPr>
              <w:t xml:space="preserve">. Основні прояви академічної нечесності </w:t>
            </w:r>
            <w:r w:rsidRPr="002952BF">
              <w:rPr>
                <w:iCs/>
                <w:sz w:val="24"/>
                <w:szCs w:val="24"/>
                <w:lang w:val="uk-UA" w:bidi="en-US"/>
              </w:rPr>
              <w:t>(Academic Dishonesty)</w:t>
            </w:r>
            <w:r w:rsidRPr="002952BF">
              <w:rPr>
                <w:sz w:val="24"/>
                <w:szCs w:val="24"/>
                <w:lang w:val="uk-UA" w:bidi="en-US"/>
              </w:rPr>
              <w:t xml:space="preserve"> = </w:t>
            </w:r>
            <w:r w:rsidRPr="002952BF">
              <w:rPr>
                <w:sz w:val="24"/>
                <w:szCs w:val="24"/>
                <w:lang w:val="uk-UA"/>
              </w:rPr>
              <w:t xml:space="preserve">табу в академічному світі. </w:t>
            </w:r>
            <w:r w:rsidRPr="002952BF">
              <w:rPr>
                <w:sz w:val="24"/>
                <w:szCs w:val="24"/>
                <w:u w:val="single"/>
                <w:lang w:val="uk-UA"/>
              </w:rPr>
              <w:t xml:space="preserve"> Кодекси честі.</w:t>
            </w:r>
            <w:r w:rsidRPr="002952BF">
              <w:rPr>
                <w:sz w:val="24"/>
                <w:szCs w:val="24"/>
                <w:lang w:val="uk-UA"/>
              </w:rPr>
              <w:t xml:space="preserve"> Професійні кодекси як транслятори фундаментальних моральних принципів в усі сфери професійної діяльності</w:t>
            </w:r>
          </w:p>
          <w:p w:rsidR="00D602B6" w:rsidRPr="002952BF" w:rsidRDefault="00D602B6" w:rsidP="002952BF">
            <w:pPr>
              <w:pStyle w:val="ac"/>
              <w:shd w:val="clear" w:color="auto" w:fill="auto"/>
              <w:contextualSpacing/>
              <w:rPr>
                <w:sz w:val="24"/>
                <w:szCs w:val="24"/>
                <w:lang w:val="uk-UA"/>
              </w:rPr>
            </w:pPr>
          </w:p>
        </w:tc>
        <w:tc>
          <w:tcPr>
            <w:tcW w:w="1032" w:type="dxa"/>
            <w:tcBorders>
              <w:top w:val="single" w:sz="4" w:space="0" w:color="auto"/>
              <w:left w:val="single" w:sz="4" w:space="0" w:color="auto"/>
              <w:righ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5</w:t>
            </w:r>
          </w:p>
        </w:tc>
      </w:tr>
      <w:tr w:rsidR="002952BF" w:rsidRPr="002952BF" w:rsidTr="002952BF">
        <w:trPr>
          <w:trHeight w:val="3287"/>
        </w:trPr>
        <w:tc>
          <w:tcPr>
            <w:tcW w:w="1271"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13.03.20</w:t>
            </w:r>
          </w:p>
          <w:p w:rsidR="00D602B6" w:rsidRPr="002952BF" w:rsidRDefault="00D602B6" w:rsidP="002952BF">
            <w:pPr>
              <w:pStyle w:val="ac"/>
              <w:contextualSpacing/>
              <w:rPr>
                <w:sz w:val="24"/>
                <w:szCs w:val="24"/>
                <w:lang w:val="uk-UA"/>
              </w:rPr>
            </w:pPr>
          </w:p>
        </w:tc>
        <w:tc>
          <w:tcPr>
            <w:tcW w:w="1559"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11.00-12.20</w:t>
            </w:r>
          </w:p>
          <w:p w:rsidR="00D602B6" w:rsidRPr="002952BF" w:rsidRDefault="00D602B6" w:rsidP="002952BF">
            <w:pPr>
              <w:pStyle w:val="ac"/>
              <w:contextualSpacing/>
              <w:rPr>
                <w:sz w:val="24"/>
                <w:szCs w:val="24"/>
                <w:lang w:val="uk-UA"/>
              </w:rPr>
            </w:pPr>
          </w:p>
        </w:tc>
        <w:tc>
          <w:tcPr>
            <w:tcW w:w="1276" w:type="dxa"/>
            <w:tcBorders>
              <w:top w:val="single" w:sz="4" w:space="0" w:color="auto"/>
              <w:lef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семінар</w:t>
            </w:r>
          </w:p>
        </w:tc>
        <w:tc>
          <w:tcPr>
            <w:tcW w:w="2410" w:type="dxa"/>
            <w:tcBorders>
              <w:top w:val="single" w:sz="4" w:space="0" w:color="auto"/>
              <w:left w:val="single" w:sz="4" w:space="0" w:color="auto"/>
            </w:tcBorders>
            <w:shd w:val="clear" w:color="auto" w:fill="FFFFFF"/>
            <w:vAlign w:val="center"/>
          </w:tcPr>
          <w:p w:rsidR="00D602B6" w:rsidRPr="002952BF" w:rsidRDefault="00D602B6" w:rsidP="002952BF">
            <w:pPr>
              <w:pStyle w:val="ac"/>
              <w:contextualSpacing/>
              <w:rPr>
                <w:sz w:val="24"/>
                <w:szCs w:val="24"/>
                <w:lang w:val="uk-UA"/>
              </w:rPr>
            </w:pPr>
            <w:r w:rsidRPr="002952BF">
              <w:rPr>
                <w:sz w:val="24"/>
                <w:szCs w:val="24"/>
                <w:lang w:val="uk-UA"/>
              </w:rPr>
              <w:t xml:space="preserve">Академічна доброчесність і академічна нечесність: </w:t>
            </w:r>
          </w:p>
        </w:tc>
        <w:tc>
          <w:tcPr>
            <w:tcW w:w="7361" w:type="dxa"/>
            <w:tcBorders>
              <w:top w:val="single" w:sz="4" w:space="0" w:color="auto"/>
              <w:left w:val="single" w:sz="4" w:space="0" w:color="auto"/>
            </w:tcBorders>
            <w:shd w:val="clear" w:color="auto" w:fill="FFFFFF"/>
            <w:vAlign w:val="center"/>
          </w:tcPr>
          <w:p w:rsidR="00D602B6" w:rsidRPr="002952BF" w:rsidRDefault="00D602B6" w:rsidP="002952BF">
            <w:pPr>
              <w:pStyle w:val="13"/>
              <w:shd w:val="clear" w:color="auto" w:fill="auto"/>
              <w:spacing w:after="0"/>
              <w:contextualSpacing/>
              <w:jc w:val="left"/>
              <w:rPr>
                <w:b w:val="0"/>
                <w:bCs w:val="0"/>
                <w:sz w:val="24"/>
                <w:szCs w:val="24"/>
                <w:lang w:val="uk-UA"/>
              </w:rPr>
            </w:pPr>
            <w:r w:rsidRPr="002952BF">
              <w:rPr>
                <w:b w:val="0"/>
                <w:bCs w:val="0"/>
                <w:iCs/>
                <w:sz w:val="24"/>
                <w:szCs w:val="24"/>
                <w:lang w:val="uk-UA"/>
              </w:rPr>
              <w:t>Теоретичне питання:</w:t>
            </w:r>
            <w:r w:rsidRPr="002952BF">
              <w:rPr>
                <w:b w:val="0"/>
                <w:bCs w:val="0"/>
                <w:sz w:val="24"/>
                <w:szCs w:val="24"/>
                <w:lang w:val="uk-UA"/>
              </w:rPr>
              <w:t xml:space="preserve"> Кодекс честі в українських вишах: аналіз базових положень (за вибором студентів групи)5.</w:t>
            </w:r>
          </w:p>
          <w:p w:rsidR="00D602B6" w:rsidRPr="002952BF" w:rsidRDefault="00D602B6" w:rsidP="002952BF">
            <w:pPr>
              <w:pStyle w:val="13"/>
              <w:shd w:val="clear" w:color="auto" w:fill="auto"/>
              <w:spacing w:after="0"/>
              <w:contextualSpacing/>
              <w:jc w:val="left"/>
              <w:rPr>
                <w:b w:val="0"/>
                <w:bCs w:val="0"/>
                <w:sz w:val="24"/>
                <w:szCs w:val="24"/>
                <w:lang w:val="uk-UA"/>
              </w:rPr>
            </w:pPr>
            <w:r w:rsidRPr="002952BF">
              <w:rPr>
                <w:b w:val="0"/>
                <w:bCs w:val="0"/>
                <w:iCs/>
                <w:sz w:val="24"/>
                <w:szCs w:val="24"/>
                <w:lang w:val="uk-UA"/>
              </w:rPr>
              <w:t>Практичне завдання:</w:t>
            </w:r>
            <w:r w:rsidRPr="002952BF">
              <w:rPr>
                <w:b w:val="0"/>
                <w:bCs w:val="0"/>
                <w:sz w:val="24"/>
                <w:szCs w:val="24"/>
                <w:lang w:val="uk-UA"/>
              </w:rPr>
              <w:t xml:space="preserve"> Презентація та обговорення результатів соціологічного дослідження, проведеного студентами групи, на тему: «Що Ви знаєте про академічну доброчесність?» </w:t>
            </w:r>
          </w:p>
          <w:p w:rsidR="00D602B6" w:rsidRPr="002952BF" w:rsidRDefault="00D602B6" w:rsidP="002952BF">
            <w:pPr>
              <w:pStyle w:val="ac"/>
              <w:contextualSpacing/>
              <w:rPr>
                <w:sz w:val="24"/>
                <w:szCs w:val="24"/>
                <w:lang w:val="uk-UA"/>
              </w:rPr>
            </w:pPr>
          </w:p>
        </w:tc>
        <w:tc>
          <w:tcPr>
            <w:tcW w:w="1032" w:type="dxa"/>
            <w:tcBorders>
              <w:top w:val="single" w:sz="4" w:space="0" w:color="auto"/>
              <w:left w:val="single" w:sz="4" w:space="0" w:color="auto"/>
              <w:right w:val="single" w:sz="4" w:space="0" w:color="auto"/>
            </w:tcBorders>
            <w:shd w:val="clear" w:color="auto" w:fill="FFFFFF"/>
            <w:vAlign w:val="center"/>
          </w:tcPr>
          <w:p w:rsidR="00D602B6" w:rsidRPr="002952BF" w:rsidRDefault="00D602B6" w:rsidP="002952BF">
            <w:pPr>
              <w:pStyle w:val="ac"/>
              <w:shd w:val="clear" w:color="auto" w:fill="auto"/>
              <w:contextualSpacing/>
              <w:rPr>
                <w:sz w:val="24"/>
                <w:szCs w:val="24"/>
                <w:lang w:val="uk-UA"/>
              </w:rPr>
            </w:pPr>
            <w:r w:rsidRPr="002952BF">
              <w:rPr>
                <w:sz w:val="24"/>
                <w:szCs w:val="24"/>
                <w:lang w:val="uk-UA"/>
              </w:rPr>
              <w:t>10</w:t>
            </w:r>
          </w:p>
          <w:p w:rsidR="00D602B6" w:rsidRPr="002952BF" w:rsidRDefault="00D602B6" w:rsidP="002952BF">
            <w:pPr>
              <w:pStyle w:val="ac"/>
              <w:contextualSpacing/>
              <w:rPr>
                <w:sz w:val="24"/>
                <w:szCs w:val="24"/>
                <w:lang w:val="uk-UA"/>
              </w:rPr>
            </w:pPr>
          </w:p>
        </w:tc>
      </w:tr>
      <w:tr w:rsidR="002952BF" w:rsidTr="002952BF">
        <w:trPr>
          <w:trHeight w:val="2393"/>
        </w:trPr>
        <w:tc>
          <w:tcPr>
            <w:tcW w:w="1271" w:type="dxa"/>
            <w:tcBorders>
              <w:top w:val="single" w:sz="4" w:space="0" w:color="auto"/>
              <w:left w:val="single" w:sz="4" w:space="0" w:color="auto"/>
            </w:tcBorders>
            <w:shd w:val="clear" w:color="auto" w:fill="FFFFFF"/>
            <w:vAlign w:val="center"/>
          </w:tcPr>
          <w:p w:rsidR="002952BF" w:rsidRPr="002952BF" w:rsidRDefault="002952BF" w:rsidP="006D5BBD">
            <w:pPr>
              <w:pStyle w:val="ac"/>
              <w:shd w:val="clear" w:color="auto" w:fill="auto"/>
              <w:contextualSpacing/>
              <w:rPr>
                <w:sz w:val="24"/>
                <w:szCs w:val="24"/>
                <w:lang w:val="uk-UA"/>
              </w:rPr>
            </w:pPr>
            <w:r w:rsidRPr="002952BF">
              <w:rPr>
                <w:sz w:val="24"/>
                <w:szCs w:val="24"/>
                <w:lang w:val="uk-UA"/>
              </w:rPr>
              <w:t>27.03.2020</w:t>
            </w:r>
          </w:p>
        </w:tc>
        <w:tc>
          <w:tcPr>
            <w:tcW w:w="1559" w:type="dxa"/>
            <w:tcBorders>
              <w:top w:val="single" w:sz="4" w:space="0" w:color="auto"/>
              <w:left w:val="single" w:sz="4" w:space="0" w:color="auto"/>
            </w:tcBorders>
            <w:shd w:val="clear" w:color="auto" w:fill="FFFFFF"/>
            <w:vAlign w:val="center"/>
          </w:tcPr>
          <w:p w:rsidR="002952BF" w:rsidRPr="002952BF" w:rsidRDefault="002952BF" w:rsidP="006D5BBD">
            <w:pPr>
              <w:pStyle w:val="ac"/>
              <w:shd w:val="clear" w:color="auto" w:fill="auto"/>
              <w:contextualSpacing/>
              <w:rPr>
                <w:sz w:val="24"/>
                <w:szCs w:val="24"/>
                <w:lang w:val="uk-UA"/>
              </w:rPr>
            </w:pPr>
            <w:r w:rsidRPr="002952BF">
              <w:rPr>
                <w:sz w:val="24"/>
                <w:szCs w:val="24"/>
                <w:lang w:val="uk-UA"/>
              </w:rPr>
              <w:t>9.30- 10.50</w:t>
            </w:r>
          </w:p>
        </w:tc>
        <w:tc>
          <w:tcPr>
            <w:tcW w:w="1276" w:type="dxa"/>
            <w:tcBorders>
              <w:top w:val="single" w:sz="4" w:space="0" w:color="auto"/>
              <w:left w:val="single" w:sz="4" w:space="0" w:color="auto"/>
            </w:tcBorders>
            <w:shd w:val="clear" w:color="auto" w:fill="FFFFFF"/>
            <w:vAlign w:val="center"/>
          </w:tcPr>
          <w:p w:rsidR="002952BF" w:rsidRPr="002952BF" w:rsidRDefault="002952BF" w:rsidP="002952BF">
            <w:pPr>
              <w:pStyle w:val="ac"/>
              <w:shd w:val="clear" w:color="auto" w:fill="auto"/>
              <w:contextualSpacing/>
              <w:rPr>
                <w:sz w:val="24"/>
                <w:szCs w:val="24"/>
                <w:lang w:val="uk-UA"/>
              </w:rPr>
            </w:pPr>
            <w:r w:rsidRPr="002952BF">
              <w:rPr>
                <w:sz w:val="24"/>
                <w:szCs w:val="24"/>
                <w:lang w:val="uk-UA"/>
              </w:rPr>
              <w:t>лекція</w:t>
            </w:r>
          </w:p>
        </w:tc>
        <w:tc>
          <w:tcPr>
            <w:tcW w:w="2410" w:type="dxa"/>
            <w:tcBorders>
              <w:top w:val="single" w:sz="4" w:space="0" w:color="auto"/>
              <w:left w:val="single" w:sz="4" w:space="0" w:color="auto"/>
            </w:tcBorders>
            <w:shd w:val="clear" w:color="auto" w:fill="FFFFFF"/>
            <w:vAlign w:val="center"/>
          </w:tcPr>
          <w:p w:rsidR="002952BF" w:rsidRPr="002952BF" w:rsidRDefault="002952BF" w:rsidP="002952BF">
            <w:pPr>
              <w:pStyle w:val="ac"/>
              <w:contextualSpacing/>
              <w:rPr>
                <w:sz w:val="24"/>
                <w:szCs w:val="24"/>
                <w:lang w:val="uk-UA"/>
              </w:rPr>
            </w:pPr>
            <w:r w:rsidRPr="002952BF">
              <w:rPr>
                <w:sz w:val="24"/>
                <w:szCs w:val="24"/>
                <w:lang w:val="uk-UA"/>
              </w:rPr>
              <w:t>Інтелектуальна власність і її порушення. Як формувати академічну культуру?</w:t>
            </w:r>
          </w:p>
        </w:tc>
        <w:tc>
          <w:tcPr>
            <w:tcW w:w="7361" w:type="dxa"/>
            <w:tcBorders>
              <w:top w:val="single" w:sz="4" w:space="0" w:color="auto"/>
              <w:left w:val="single" w:sz="4" w:space="0" w:color="auto"/>
            </w:tcBorders>
            <w:shd w:val="clear" w:color="auto" w:fill="FFFFFF"/>
            <w:vAlign w:val="center"/>
          </w:tcPr>
          <w:p w:rsidR="002952BF" w:rsidRPr="002952BF" w:rsidRDefault="002952BF" w:rsidP="002952BF">
            <w:pPr>
              <w:pStyle w:val="13"/>
              <w:contextualSpacing/>
              <w:rPr>
                <w:b w:val="0"/>
                <w:bCs w:val="0"/>
                <w:iCs/>
                <w:sz w:val="24"/>
                <w:szCs w:val="24"/>
                <w:lang w:val="uk-UA"/>
              </w:rPr>
            </w:pPr>
            <w:r w:rsidRPr="002952BF">
              <w:rPr>
                <w:b w:val="0"/>
                <w:bCs w:val="0"/>
                <w:iCs/>
                <w:sz w:val="24"/>
                <w:szCs w:val="24"/>
                <w:lang w:val="uk-UA"/>
              </w:rPr>
              <w:t>Інтелектуальна власність. Авторське право. Відкритий доступ до знань. Поняття інтелектуальної власності  Плагіат. Плагіат = порушення авторського права = крадіжка інтелектуальної власності. Статичні дані. Соціологічні опитування: Дослідження щодо дотримання засад академічної доброчесності та виявів академічної нечесності в університетах.</w:t>
            </w:r>
          </w:p>
        </w:tc>
        <w:tc>
          <w:tcPr>
            <w:tcW w:w="1032" w:type="dxa"/>
            <w:tcBorders>
              <w:top w:val="single" w:sz="4" w:space="0" w:color="auto"/>
              <w:left w:val="single" w:sz="4" w:space="0" w:color="auto"/>
              <w:right w:val="single" w:sz="4" w:space="0" w:color="auto"/>
            </w:tcBorders>
            <w:shd w:val="clear" w:color="auto" w:fill="FFFFFF"/>
            <w:vAlign w:val="center"/>
          </w:tcPr>
          <w:p w:rsidR="002952BF" w:rsidRPr="002952BF" w:rsidRDefault="002952BF" w:rsidP="002952BF">
            <w:pPr>
              <w:pStyle w:val="ac"/>
              <w:shd w:val="clear" w:color="auto" w:fill="auto"/>
              <w:contextualSpacing/>
              <w:rPr>
                <w:sz w:val="24"/>
                <w:szCs w:val="24"/>
                <w:lang w:val="uk-UA"/>
              </w:rPr>
            </w:pPr>
            <w:r w:rsidRPr="002952BF">
              <w:rPr>
                <w:sz w:val="24"/>
                <w:szCs w:val="24"/>
                <w:lang w:val="uk-UA"/>
              </w:rPr>
              <w:t>5</w:t>
            </w:r>
          </w:p>
        </w:tc>
      </w:tr>
      <w:tr w:rsidR="002952BF" w:rsidTr="002952BF">
        <w:trPr>
          <w:trHeight w:val="2251"/>
        </w:trPr>
        <w:tc>
          <w:tcPr>
            <w:tcW w:w="1271" w:type="dxa"/>
            <w:tcBorders>
              <w:top w:val="single" w:sz="4" w:space="0" w:color="auto"/>
              <w:left w:val="single" w:sz="4" w:space="0" w:color="auto"/>
            </w:tcBorders>
            <w:shd w:val="clear" w:color="auto" w:fill="FFFFFF"/>
            <w:vAlign w:val="center"/>
          </w:tcPr>
          <w:p w:rsidR="002952BF" w:rsidRPr="002952BF" w:rsidRDefault="002952BF" w:rsidP="006D5BBD">
            <w:pPr>
              <w:pStyle w:val="ac"/>
              <w:shd w:val="clear" w:color="auto" w:fill="auto"/>
              <w:contextualSpacing/>
              <w:rPr>
                <w:sz w:val="24"/>
                <w:szCs w:val="24"/>
                <w:lang w:val="uk-UA"/>
              </w:rPr>
            </w:pPr>
            <w:r w:rsidRPr="002952BF">
              <w:rPr>
                <w:sz w:val="24"/>
                <w:szCs w:val="24"/>
                <w:lang w:val="uk-UA"/>
              </w:rPr>
              <w:lastRenderedPageBreak/>
              <w:t>27.03.2020</w:t>
            </w:r>
          </w:p>
        </w:tc>
        <w:tc>
          <w:tcPr>
            <w:tcW w:w="1559" w:type="dxa"/>
            <w:tcBorders>
              <w:top w:val="single" w:sz="4" w:space="0" w:color="auto"/>
              <w:left w:val="single" w:sz="4" w:space="0" w:color="auto"/>
            </w:tcBorders>
            <w:shd w:val="clear" w:color="auto" w:fill="FFFFFF"/>
            <w:vAlign w:val="center"/>
          </w:tcPr>
          <w:p w:rsidR="002952BF" w:rsidRPr="002952BF" w:rsidRDefault="002952BF" w:rsidP="006D5BBD">
            <w:pPr>
              <w:pStyle w:val="ac"/>
              <w:shd w:val="clear" w:color="auto" w:fill="auto"/>
              <w:contextualSpacing/>
              <w:rPr>
                <w:sz w:val="24"/>
                <w:szCs w:val="24"/>
                <w:lang w:val="uk-UA"/>
              </w:rPr>
            </w:pPr>
            <w:r w:rsidRPr="002952BF">
              <w:rPr>
                <w:sz w:val="24"/>
                <w:szCs w:val="24"/>
                <w:lang w:val="uk-UA"/>
              </w:rPr>
              <w:t>11.00-12.20</w:t>
            </w:r>
          </w:p>
        </w:tc>
        <w:tc>
          <w:tcPr>
            <w:tcW w:w="1276" w:type="dxa"/>
            <w:tcBorders>
              <w:top w:val="single" w:sz="4" w:space="0" w:color="auto"/>
              <w:left w:val="single" w:sz="4" w:space="0" w:color="auto"/>
            </w:tcBorders>
            <w:shd w:val="clear" w:color="auto" w:fill="FFFFFF"/>
            <w:vAlign w:val="center"/>
          </w:tcPr>
          <w:p w:rsidR="002952BF" w:rsidRPr="002952BF" w:rsidRDefault="002952BF" w:rsidP="002952BF">
            <w:pPr>
              <w:pStyle w:val="ac"/>
              <w:shd w:val="clear" w:color="auto" w:fill="auto"/>
              <w:contextualSpacing/>
              <w:rPr>
                <w:sz w:val="24"/>
                <w:szCs w:val="24"/>
                <w:lang w:val="uk-UA"/>
              </w:rPr>
            </w:pPr>
            <w:r w:rsidRPr="002952BF">
              <w:rPr>
                <w:sz w:val="24"/>
                <w:szCs w:val="24"/>
                <w:lang w:val="uk-UA"/>
              </w:rPr>
              <w:t>семінар</w:t>
            </w:r>
          </w:p>
        </w:tc>
        <w:tc>
          <w:tcPr>
            <w:tcW w:w="2410" w:type="dxa"/>
            <w:tcBorders>
              <w:top w:val="single" w:sz="4" w:space="0" w:color="auto"/>
              <w:left w:val="single" w:sz="4" w:space="0" w:color="auto"/>
            </w:tcBorders>
            <w:shd w:val="clear" w:color="auto" w:fill="FFFFFF"/>
            <w:vAlign w:val="center"/>
          </w:tcPr>
          <w:p w:rsidR="002952BF" w:rsidRPr="002952BF" w:rsidRDefault="002952BF" w:rsidP="002952BF">
            <w:pPr>
              <w:pStyle w:val="ac"/>
              <w:contextualSpacing/>
              <w:rPr>
                <w:sz w:val="24"/>
                <w:szCs w:val="24"/>
                <w:lang w:val="uk-UA"/>
              </w:rPr>
            </w:pPr>
            <w:r w:rsidRPr="002952BF">
              <w:rPr>
                <w:sz w:val="24"/>
                <w:szCs w:val="24"/>
                <w:lang w:val="uk-UA"/>
              </w:rPr>
              <w:t>Плагіат у масовій культурі</w:t>
            </w:r>
          </w:p>
        </w:tc>
        <w:tc>
          <w:tcPr>
            <w:tcW w:w="7361" w:type="dxa"/>
            <w:tcBorders>
              <w:top w:val="single" w:sz="4" w:space="0" w:color="auto"/>
              <w:left w:val="single" w:sz="4" w:space="0" w:color="auto"/>
            </w:tcBorders>
            <w:shd w:val="clear" w:color="auto" w:fill="FFFFFF"/>
            <w:vAlign w:val="center"/>
          </w:tcPr>
          <w:p w:rsidR="002952BF" w:rsidRPr="002952BF" w:rsidRDefault="002952BF" w:rsidP="002952BF">
            <w:pPr>
              <w:pStyle w:val="13"/>
              <w:shd w:val="clear" w:color="auto" w:fill="auto"/>
              <w:spacing w:after="0"/>
              <w:contextualSpacing/>
              <w:jc w:val="left"/>
              <w:rPr>
                <w:b w:val="0"/>
                <w:bCs w:val="0"/>
                <w:iCs/>
                <w:sz w:val="24"/>
                <w:szCs w:val="24"/>
                <w:lang w:val="uk-UA"/>
              </w:rPr>
            </w:pPr>
            <w:r w:rsidRPr="002952BF">
              <w:rPr>
                <w:b w:val="0"/>
                <w:bCs w:val="0"/>
                <w:iCs/>
                <w:sz w:val="24"/>
                <w:szCs w:val="24"/>
                <w:lang w:val="uk-UA"/>
              </w:rPr>
              <w:t>Рольова гра «Судовий процес над Лед Зеппелін».</w:t>
            </w:r>
          </w:p>
          <w:p w:rsidR="002952BF" w:rsidRPr="002952BF" w:rsidRDefault="002952BF" w:rsidP="002952BF">
            <w:pPr>
              <w:pStyle w:val="13"/>
              <w:shd w:val="clear" w:color="auto" w:fill="auto"/>
              <w:spacing w:after="0"/>
              <w:contextualSpacing/>
              <w:jc w:val="left"/>
              <w:rPr>
                <w:b w:val="0"/>
                <w:bCs w:val="0"/>
                <w:iCs/>
                <w:sz w:val="24"/>
                <w:szCs w:val="24"/>
                <w:lang w:val="uk-UA"/>
              </w:rPr>
            </w:pPr>
            <w:r w:rsidRPr="002952BF">
              <w:rPr>
                <w:b w:val="0"/>
                <w:bCs w:val="0"/>
                <w:iCs/>
                <w:sz w:val="24"/>
                <w:szCs w:val="24"/>
                <w:lang w:val="uk-UA"/>
              </w:rPr>
              <w:t>Підґрунтя: Улітку 2016 р. у Лос-Анжелесі відбувся судовий процес над 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rsidR="002952BF" w:rsidRPr="002952BF" w:rsidRDefault="002952BF" w:rsidP="002952BF">
            <w:pPr>
              <w:pStyle w:val="13"/>
              <w:shd w:val="clear" w:color="auto" w:fill="auto"/>
              <w:spacing w:after="0"/>
              <w:contextualSpacing/>
              <w:jc w:val="left"/>
              <w:rPr>
                <w:b w:val="0"/>
                <w:bCs w:val="0"/>
                <w:iCs/>
                <w:sz w:val="24"/>
                <w:szCs w:val="24"/>
                <w:lang w:val="uk-UA"/>
              </w:rPr>
            </w:pPr>
            <w:r w:rsidRPr="002952BF">
              <w:rPr>
                <w:b w:val="0"/>
                <w:bCs w:val="0"/>
                <w:iCs/>
                <w:sz w:val="24"/>
                <w:szCs w:val="24"/>
                <w:lang w:val="uk-UA"/>
              </w:rPr>
              <w:t>Студентам пропонується розіграти судове засідання і дійти власних висновків щодо оригінальності композиції Stairway to Heaven.</w:t>
            </w:r>
          </w:p>
          <w:p w:rsidR="002952BF" w:rsidRPr="002952BF" w:rsidRDefault="002952BF" w:rsidP="002952BF">
            <w:pPr>
              <w:pStyle w:val="13"/>
              <w:contextualSpacing/>
              <w:rPr>
                <w:b w:val="0"/>
                <w:bCs w:val="0"/>
                <w:iCs/>
                <w:sz w:val="24"/>
                <w:szCs w:val="24"/>
                <w:lang w:val="uk-UA"/>
              </w:rPr>
            </w:pPr>
          </w:p>
        </w:tc>
        <w:tc>
          <w:tcPr>
            <w:tcW w:w="1032" w:type="dxa"/>
            <w:tcBorders>
              <w:top w:val="single" w:sz="4" w:space="0" w:color="auto"/>
              <w:left w:val="single" w:sz="4" w:space="0" w:color="auto"/>
              <w:right w:val="single" w:sz="4" w:space="0" w:color="auto"/>
            </w:tcBorders>
            <w:shd w:val="clear" w:color="auto" w:fill="FFFFFF"/>
            <w:vAlign w:val="center"/>
          </w:tcPr>
          <w:p w:rsidR="002952BF" w:rsidRPr="002952BF" w:rsidRDefault="002952BF" w:rsidP="002952BF">
            <w:pPr>
              <w:pStyle w:val="ac"/>
              <w:shd w:val="clear" w:color="auto" w:fill="auto"/>
              <w:contextualSpacing/>
              <w:rPr>
                <w:sz w:val="24"/>
                <w:szCs w:val="24"/>
                <w:lang w:val="uk-UA"/>
              </w:rPr>
            </w:pPr>
            <w:r w:rsidRPr="002952BF">
              <w:rPr>
                <w:sz w:val="24"/>
                <w:szCs w:val="24"/>
                <w:lang w:val="uk-UA"/>
              </w:rPr>
              <w:t>10</w:t>
            </w:r>
          </w:p>
        </w:tc>
      </w:tr>
    </w:tbl>
    <w:p w:rsidR="00D602B6" w:rsidRDefault="00D602B6" w:rsidP="002952BF">
      <w:pPr>
        <w:pStyle w:val="12"/>
        <w:shd w:val="clear" w:color="auto" w:fill="auto"/>
        <w:spacing w:after="0" w:line="240" w:lineRule="auto"/>
        <w:contextualSpacing/>
        <w:jc w:val="left"/>
        <w:rPr>
          <w:sz w:val="24"/>
          <w:szCs w:val="24"/>
          <w:lang w:val="uk-UA"/>
        </w:rPr>
      </w:pPr>
    </w:p>
    <w:p w:rsidR="002952BF" w:rsidRDefault="002952BF" w:rsidP="002952BF">
      <w:pPr>
        <w:pStyle w:val="12"/>
        <w:shd w:val="clear" w:color="auto" w:fill="auto"/>
        <w:spacing w:after="0" w:line="240" w:lineRule="auto"/>
        <w:contextualSpacing/>
        <w:jc w:val="left"/>
        <w:rPr>
          <w:sz w:val="24"/>
          <w:szCs w:val="24"/>
          <w:lang w:val="uk-UA"/>
        </w:rPr>
      </w:pPr>
    </w:p>
    <w:p w:rsidR="002952BF" w:rsidRPr="002952BF" w:rsidRDefault="002952BF" w:rsidP="002952BF">
      <w:pPr>
        <w:pStyle w:val="12"/>
        <w:shd w:val="clear" w:color="auto" w:fill="auto"/>
        <w:spacing w:after="0" w:line="240" w:lineRule="auto"/>
        <w:contextualSpacing/>
        <w:jc w:val="left"/>
        <w:rPr>
          <w:sz w:val="24"/>
          <w:szCs w:val="24"/>
          <w:lang w:val="uk-UA"/>
        </w:rPr>
      </w:pPr>
    </w:p>
    <w:p w:rsidR="00D602B6" w:rsidRPr="002952BF" w:rsidRDefault="00D602B6" w:rsidP="002952BF">
      <w:pPr>
        <w:widowControl w:val="0"/>
        <w:spacing w:after="0" w:line="240" w:lineRule="auto"/>
        <w:contextualSpacing/>
        <w:rPr>
          <w:rFonts w:ascii="Times New Roman" w:eastAsia="Times New Roman" w:hAnsi="Times New Roman" w:cs="Times New Roman"/>
          <w:bCs/>
          <w:color w:val="000000"/>
          <w:sz w:val="24"/>
          <w:szCs w:val="24"/>
          <w:lang w:val="uk-UA"/>
        </w:rPr>
      </w:pPr>
      <w:r w:rsidRPr="002952BF">
        <w:rPr>
          <w:rFonts w:ascii="Times New Roman" w:eastAsia="Times New Roman" w:hAnsi="Times New Roman" w:cs="Times New Roman"/>
          <w:bCs/>
          <w:color w:val="000000"/>
          <w:sz w:val="24"/>
          <w:szCs w:val="24"/>
          <w:lang w:val="uk-UA"/>
        </w:rPr>
        <w:br w:type="page"/>
      </w:r>
    </w:p>
    <w:p w:rsidR="00D602B6" w:rsidRPr="002952BF" w:rsidRDefault="00D602B6"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lastRenderedPageBreak/>
        <w:t>Картка забезпечення дистанційного навчання з дисципліни «Етика та естетика»</w:t>
      </w:r>
    </w:p>
    <w:p w:rsidR="00D602B6" w:rsidRPr="002952BF" w:rsidRDefault="00D602B6"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3 курс факультету української філології</w:t>
      </w:r>
    </w:p>
    <w:p w:rsidR="00D602B6" w:rsidRPr="002952BF" w:rsidRDefault="00D602B6" w:rsidP="002952BF">
      <w:pPr>
        <w:widowControl w:val="0"/>
        <w:spacing w:after="0" w:line="240" w:lineRule="auto"/>
        <w:contextualSpacing/>
        <w:jc w:val="center"/>
        <w:rPr>
          <w:rFonts w:ascii="Times New Roman" w:eastAsia="Arial Unicode MS" w:hAnsi="Times New Roman" w:cs="Times New Roman"/>
          <w:b/>
          <w:color w:val="000000"/>
          <w:kern w:val="1"/>
          <w:sz w:val="24"/>
          <w:szCs w:val="24"/>
          <w:lang w:val="uk-UA" w:eastAsia="hi-IN" w:bidi="hi-IN"/>
        </w:rPr>
      </w:pPr>
      <w:r w:rsidRPr="002952BF">
        <w:rPr>
          <w:rFonts w:ascii="Times New Roman" w:eastAsia="Arial Unicode MS" w:hAnsi="Times New Roman" w:cs="Times New Roman"/>
          <w:b/>
          <w:color w:val="000000"/>
          <w:kern w:val="1"/>
          <w:sz w:val="24"/>
          <w:szCs w:val="24"/>
          <w:lang w:val="uk-UA" w:eastAsia="hi-IN" w:bidi="hi-IN"/>
        </w:rPr>
        <w:t>та літературної творчості імені Андрія Малишка</w:t>
      </w:r>
    </w:p>
    <w:p w:rsidR="00D602B6" w:rsidRPr="002952BF" w:rsidRDefault="00D602B6"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Викладач: доцент кафедри етики та естетики, кандидат філософських наук, доцент Савранська Наталія Олександрівна</w:t>
      </w:r>
    </w:p>
    <w:p w:rsidR="00D602B6" w:rsidRPr="002952BF" w:rsidRDefault="00D602B6"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Електронна пошта: n.savranska</w:t>
      </w:r>
      <w:hyperlink r:id="rId10" w:history="1">
        <w:r w:rsidRPr="002952BF">
          <w:rPr>
            <w:rStyle w:val="a4"/>
            <w:rFonts w:cs="Times New Roman"/>
            <w:b/>
            <w:color w:val="000000"/>
            <w:lang w:val="uk-UA"/>
          </w:rPr>
          <w:t>@</w:t>
        </w:r>
      </w:hyperlink>
      <w:r w:rsidRPr="002952BF">
        <w:rPr>
          <w:rFonts w:cs="Times New Roman"/>
          <w:b/>
          <w:color w:val="000000"/>
          <w:lang w:val="uk-UA"/>
        </w:rPr>
        <w:t>gmail.com</w:t>
      </w:r>
    </w:p>
    <w:p w:rsidR="00D602B6" w:rsidRPr="002952BF" w:rsidRDefault="00D602B6" w:rsidP="002952BF">
      <w:pPr>
        <w:pStyle w:val="a6"/>
        <w:suppressAutoHyphens w:val="0"/>
        <w:spacing w:after="0"/>
        <w:contextualSpacing/>
        <w:jc w:val="center"/>
        <w:rPr>
          <w:rFonts w:cs="Times New Roman"/>
          <w:b/>
          <w:color w:val="000000"/>
          <w:lang w:val="uk-UA"/>
        </w:rPr>
      </w:pPr>
      <w:r w:rsidRPr="002952BF">
        <w:rPr>
          <w:rFonts w:cs="Times New Roman"/>
          <w:b/>
          <w:color w:val="000000"/>
          <w:lang w:val="uk-UA"/>
        </w:rPr>
        <w:t>Телефони: 0500454196</w:t>
      </w:r>
    </w:p>
    <w:p w:rsidR="00D602B6" w:rsidRPr="002952BF" w:rsidRDefault="00D602B6" w:rsidP="002952BF">
      <w:pPr>
        <w:widowControl w:val="0"/>
        <w:spacing w:after="0" w:line="240" w:lineRule="auto"/>
        <w:contextualSpacing/>
        <w:jc w:val="center"/>
        <w:rPr>
          <w:rFonts w:ascii="Times New Roman" w:hAnsi="Times New Roman" w:cs="Times New Roman"/>
          <w:b/>
          <w:color w:val="000000"/>
          <w:sz w:val="24"/>
          <w:szCs w:val="24"/>
          <w:lang w:val="uk-UA"/>
        </w:rPr>
      </w:pPr>
    </w:p>
    <w:p w:rsidR="00D602B6" w:rsidRPr="002952BF" w:rsidRDefault="00D602B6" w:rsidP="002952BF">
      <w:pPr>
        <w:widowControl w:val="0"/>
        <w:spacing w:after="0" w:line="240" w:lineRule="auto"/>
        <w:contextualSpacing/>
        <w:rPr>
          <w:rFonts w:ascii="Times New Roman" w:eastAsia="Times New Roman" w:hAnsi="Times New Roman" w:cs="Times New Roman"/>
          <w:bCs/>
          <w:color w:val="000000"/>
          <w:sz w:val="24"/>
          <w:szCs w:val="24"/>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2"/>
        <w:gridCol w:w="1538"/>
        <w:gridCol w:w="1330"/>
        <w:gridCol w:w="5573"/>
        <w:gridCol w:w="3661"/>
        <w:gridCol w:w="1192"/>
      </w:tblGrid>
      <w:tr w:rsidR="00D602B6" w:rsidRPr="002952BF" w:rsidTr="006D5BBD">
        <w:tc>
          <w:tcPr>
            <w:tcW w:w="1272" w:type="dxa"/>
            <w:tcBorders>
              <w:top w:val="single" w:sz="1" w:space="0" w:color="000000"/>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Дата за розкладом</w:t>
            </w:r>
          </w:p>
        </w:tc>
        <w:tc>
          <w:tcPr>
            <w:tcW w:w="1538" w:type="dxa"/>
            <w:tcBorders>
              <w:top w:val="single" w:sz="1" w:space="0" w:color="000000"/>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Час за розкладом</w:t>
            </w:r>
          </w:p>
        </w:tc>
        <w:tc>
          <w:tcPr>
            <w:tcW w:w="1330" w:type="dxa"/>
            <w:tcBorders>
              <w:top w:val="single" w:sz="1" w:space="0" w:color="000000"/>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Вид заняття</w:t>
            </w:r>
          </w:p>
        </w:tc>
        <w:tc>
          <w:tcPr>
            <w:tcW w:w="5573" w:type="dxa"/>
            <w:tcBorders>
              <w:top w:val="single" w:sz="1" w:space="0" w:color="000000"/>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Зміст заняття</w:t>
            </w:r>
          </w:p>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Тема </w:t>
            </w:r>
          </w:p>
        </w:tc>
        <w:tc>
          <w:tcPr>
            <w:tcW w:w="3661" w:type="dxa"/>
            <w:tcBorders>
              <w:top w:val="single" w:sz="1" w:space="0" w:color="000000"/>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Зміст заняття та форма оцінювання (email) </w:t>
            </w:r>
          </w:p>
          <w:p w:rsidR="00D602B6" w:rsidRPr="002952BF" w:rsidRDefault="00D602B6" w:rsidP="002952BF">
            <w:pPr>
              <w:pStyle w:val="a9"/>
              <w:suppressLineNumbers w:val="0"/>
              <w:suppressAutoHyphens w:val="0"/>
              <w:contextualSpacing/>
              <w:rPr>
                <w:rFonts w:cs="Times New Roman"/>
                <w:color w:val="000000"/>
                <w:lang w:val="uk-UA"/>
              </w:rPr>
            </w:pPr>
          </w:p>
        </w:tc>
        <w:tc>
          <w:tcPr>
            <w:tcW w:w="1192" w:type="dxa"/>
            <w:tcBorders>
              <w:top w:val="single" w:sz="1" w:space="0" w:color="000000"/>
              <w:left w:val="single" w:sz="1" w:space="0" w:color="000000"/>
              <w:bottom w:val="single" w:sz="1" w:space="0" w:color="000000"/>
              <w:right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 xml:space="preserve">Кількість балів </w:t>
            </w:r>
          </w:p>
          <w:p w:rsidR="00D602B6" w:rsidRPr="002952BF" w:rsidRDefault="00D602B6" w:rsidP="002952BF">
            <w:pPr>
              <w:pStyle w:val="a9"/>
              <w:suppressLineNumbers w:val="0"/>
              <w:suppressAutoHyphens w:val="0"/>
              <w:contextualSpacing/>
              <w:rPr>
                <w:rFonts w:cs="Times New Roman"/>
                <w:color w:val="000000"/>
                <w:lang w:val="uk-UA"/>
              </w:rPr>
            </w:pPr>
          </w:p>
        </w:tc>
      </w:tr>
      <w:tr w:rsidR="00D602B6" w:rsidRPr="002952BF" w:rsidTr="006D5BBD">
        <w:tc>
          <w:tcPr>
            <w:tcW w:w="1272"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12/03/20</w:t>
            </w:r>
          </w:p>
        </w:tc>
        <w:tc>
          <w:tcPr>
            <w:tcW w:w="1538"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11.00-12.20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305,304 група)</w:t>
            </w:r>
          </w:p>
          <w:p w:rsidR="00D602B6" w:rsidRPr="002952BF" w:rsidRDefault="00D602B6" w:rsidP="002952BF">
            <w:pPr>
              <w:pStyle w:val="a9"/>
              <w:suppressLineNumbers w:val="0"/>
              <w:suppressAutoHyphens w:val="0"/>
              <w:contextualSpacing/>
              <w:rPr>
                <w:rFonts w:cs="Times New Roman"/>
                <w:color w:val="000000"/>
                <w:lang w:val="uk-UA"/>
              </w:rPr>
            </w:pPr>
          </w:p>
        </w:tc>
        <w:tc>
          <w:tcPr>
            <w:tcW w:w="1330"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Style w:val="a8"/>
                <w:rFonts w:cs="Times New Roman"/>
                <w:b w:val="0"/>
                <w:color w:val="000000"/>
                <w:lang w:val="uk-UA"/>
              </w:rPr>
            </w:pPr>
            <w:r w:rsidRPr="002952BF">
              <w:rPr>
                <w:rFonts w:cs="Times New Roman"/>
                <w:color w:val="000000"/>
                <w:lang w:val="uk-UA"/>
              </w:rPr>
              <w:t>лекція</w:t>
            </w:r>
          </w:p>
        </w:tc>
        <w:tc>
          <w:tcPr>
            <w:tcW w:w="5573"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Style w:val="a8"/>
                <w:rFonts w:cs="Times New Roman"/>
                <w:b w:val="0"/>
                <w:color w:val="000000"/>
                <w:lang w:val="uk-UA"/>
              </w:rPr>
              <w:t>Свобода та відповідальність</w:t>
            </w:r>
          </w:p>
        </w:tc>
        <w:tc>
          <w:tcPr>
            <w:tcW w:w="3661"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Онлай-лекція. Час проведення за домовленністю зі студентами</w:t>
            </w:r>
          </w:p>
        </w:tc>
        <w:tc>
          <w:tcPr>
            <w:tcW w:w="1192" w:type="dxa"/>
            <w:tcBorders>
              <w:left w:val="single" w:sz="1" w:space="0" w:color="000000"/>
              <w:bottom w:val="single" w:sz="1" w:space="0" w:color="000000"/>
              <w:right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lang w:val="uk-UA"/>
              </w:rPr>
            </w:pPr>
            <w:r w:rsidRPr="002952BF">
              <w:rPr>
                <w:rFonts w:cs="Times New Roman"/>
                <w:color w:val="000000"/>
                <w:lang w:val="uk-UA"/>
              </w:rPr>
              <w:t>-</w:t>
            </w:r>
          </w:p>
        </w:tc>
      </w:tr>
      <w:tr w:rsidR="00D602B6" w:rsidRPr="002952BF" w:rsidTr="006D5BBD">
        <w:tc>
          <w:tcPr>
            <w:tcW w:w="1272"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13.03.20</w:t>
            </w:r>
          </w:p>
        </w:tc>
        <w:tc>
          <w:tcPr>
            <w:tcW w:w="1538"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9.30-10.50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306 група)</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11.00-12.20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307)</w:t>
            </w:r>
          </w:p>
        </w:tc>
        <w:tc>
          <w:tcPr>
            <w:tcW w:w="1330"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Лекція</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Style w:val="a8"/>
                <w:rFonts w:cs="Times New Roman"/>
                <w:b w:val="0"/>
                <w:color w:val="000000"/>
                <w:lang w:val="uk-UA"/>
              </w:rPr>
            </w:pPr>
            <w:r w:rsidRPr="002952BF">
              <w:rPr>
                <w:rFonts w:cs="Times New Roman"/>
                <w:color w:val="000000"/>
                <w:lang w:val="uk-UA"/>
              </w:rPr>
              <w:t>Семінар</w:t>
            </w:r>
          </w:p>
        </w:tc>
        <w:tc>
          <w:tcPr>
            <w:tcW w:w="5573"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lang w:val="uk-UA"/>
              </w:rPr>
            </w:pPr>
            <w:r w:rsidRPr="002952BF">
              <w:rPr>
                <w:rStyle w:val="a8"/>
                <w:rFonts w:cs="Times New Roman"/>
                <w:b w:val="0"/>
                <w:color w:val="000000"/>
                <w:lang w:val="uk-UA"/>
              </w:rPr>
              <w:t>Свобода та відповідальність</w:t>
            </w:r>
          </w:p>
          <w:p w:rsidR="00D602B6" w:rsidRPr="002952BF" w:rsidRDefault="00D602B6" w:rsidP="002952BF">
            <w:pPr>
              <w:pStyle w:val="a6"/>
              <w:suppressAutoHyphens w:val="0"/>
              <w:spacing w:after="0"/>
              <w:contextualSpacing/>
              <w:rPr>
                <w:rFonts w:cs="Times New Roman"/>
                <w:lang w:val="uk-UA"/>
              </w:rPr>
            </w:pPr>
          </w:p>
          <w:p w:rsidR="00D602B6" w:rsidRPr="002952BF" w:rsidRDefault="00D602B6" w:rsidP="002952BF">
            <w:pPr>
              <w:pStyle w:val="a6"/>
              <w:suppressAutoHyphens w:val="0"/>
              <w:spacing w:after="0"/>
              <w:contextualSpacing/>
              <w:rPr>
                <w:rFonts w:cs="Times New Roman"/>
                <w:lang w:val="uk-UA"/>
              </w:rPr>
            </w:pPr>
            <w:r w:rsidRPr="002952BF">
              <w:rPr>
                <w:rStyle w:val="a8"/>
                <w:rFonts w:cs="Times New Roman"/>
                <w:b w:val="0"/>
                <w:color w:val="000000"/>
                <w:lang w:val="uk-UA"/>
              </w:rPr>
              <w:t>Моральна культура спілкування</w:t>
            </w:r>
          </w:p>
          <w:p w:rsidR="00D602B6" w:rsidRPr="002952BF" w:rsidRDefault="00D602B6" w:rsidP="002952BF">
            <w:pPr>
              <w:widowControl w:val="0"/>
              <w:numPr>
                <w:ilvl w:val="0"/>
                <w:numId w:val="15"/>
              </w:numPr>
              <w:spacing w:after="0" w:line="240" w:lineRule="auto"/>
              <w:ind w:left="0" w:firstLine="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Дружба. (Арістотель Нікомахова етика, кн. 8,9)</w:t>
            </w:r>
          </w:p>
          <w:p w:rsidR="00D602B6" w:rsidRPr="002952BF" w:rsidRDefault="00D602B6" w:rsidP="002952BF">
            <w:pPr>
              <w:widowControl w:val="0"/>
              <w:numPr>
                <w:ilvl w:val="0"/>
                <w:numId w:val="15"/>
              </w:numPr>
              <w:spacing w:after="0" w:line="240" w:lineRule="auto"/>
              <w:ind w:left="0" w:firstLine="0"/>
              <w:contextualSpacing/>
              <w:rPr>
                <w:rStyle w:val="a8"/>
                <w:rFonts w:ascii="Times New Roman" w:eastAsia="Arial Unicode MS" w:hAnsi="Times New Roman" w:cs="Times New Roman"/>
                <w:b w:val="0"/>
                <w:color w:val="000000"/>
                <w:kern w:val="1"/>
                <w:sz w:val="24"/>
                <w:szCs w:val="24"/>
                <w:lang w:val="uk-UA" w:eastAsia="hi-IN" w:bidi="hi-IN"/>
              </w:rPr>
            </w:pPr>
            <w:r w:rsidRPr="002952BF">
              <w:rPr>
                <w:rFonts w:ascii="Times New Roman" w:hAnsi="Times New Roman" w:cs="Times New Roman"/>
                <w:sz w:val="24"/>
                <w:szCs w:val="24"/>
                <w:lang w:val="uk-UA"/>
              </w:rPr>
              <w:t>Любов. (Фром Е. Мистецтво любові (Гл.1 Чи є любов мистецтвом?)</w:t>
            </w:r>
          </w:p>
          <w:p w:rsidR="00D602B6" w:rsidRPr="002952BF" w:rsidRDefault="00D602B6" w:rsidP="002952BF">
            <w:pPr>
              <w:widowControl w:val="0"/>
              <w:numPr>
                <w:ilvl w:val="0"/>
                <w:numId w:val="15"/>
              </w:numPr>
              <w:spacing w:after="0" w:line="240" w:lineRule="auto"/>
              <w:ind w:left="0" w:firstLine="0"/>
              <w:contextualSpacing/>
              <w:rPr>
                <w:rStyle w:val="a8"/>
                <w:rFonts w:ascii="Times New Roman" w:hAnsi="Times New Roman" w:cs="Times New Roman"/>
                <w:b w:val="0"/>
                <w:color w:val="000000"/>
                <w:sz w:val="24"/>
                <w:szCs w:val="24"/>
                <w:lang w:val="uk-UA"/>
              </w:rPr>
            </w:pPr>
            <w:r w:rsidRPr="002952BF">
              <w:rPr>
                <w:rStyle w:val="a8"/>
                <w:rFonts w:ascii="Times New Roman" w:eastAsia="Arial Unicode MS" w:hAnsi="Times New Roman" w:cs="Times New Roman"/>
                <w:b w:val="0"/>
                <w:color w:val="000000"/>
                <w:kern w:val="1"/>
                <w:sz w:val="24"/>
                <w:szCs w:val="24"/>
                <w:lang w:val="uk-UA" w:eastAsia="hi-IN" w:bidi="hi-IN"/>
              </w:rPr>
              <w:t>Толерантність. (Кримський С. З усіх прав людини найважливішим є право бути іншим).</w:t>
            </w:r>
          </w:p>
        </w:tc>
        <w:tc>
          <w:tcPr>
            <w:tcW w:w="3661"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Style w:val="a8"/>
                <w:rFonts w:cs="Times New Roman"/>
                <w:b w:val="0"/>
                <w:color w:val="000000"/>
                <w:lang w:val="uk-UA"/>
              </w:rPr>
              <w:t>Онлай-лекція. Час проведення за домовленністю зі студентами</w:t>
            </w: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tc>
        <w:tc>
          <w:tcPr>
            <w:tcW w:w="1192" w:type="dxa"/>
            <w:tcBorders>
              <w:left w:val="single" w:sz="1" w:space="0" w:color="000000"/>
              <w:bottom w:val="single" w:sz="1" w:space="0" w:color="000000"/>
              <w:right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lang w:val="uk-UA"/>
              </w:rPr>
            </w:pPr>
            <w:r w:rsidRPr="002952BF">
              <w:rPr>
                <w:rFonts w:cs="Times New Roman"/>
                <w:color w:val="000000"/>
                <w:lang w:val="uk-UA"/>
              </w:rPr>
              <w:t>8</w:t>
            </w:r>
          </w:p>
        </w:tc>
      </w:tr>
      <w:tr w:rsidR="00D602B6" w:rsidRPr="002952BF" w:rsidTr="006D5BBD">
        <w:tc>
          <w:tcPr>
            <w:tcW w:w="1272"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18.03.20</w:t>
            </w:r>
          </w:p>
        </w:tc>
        <w:tc>
          <w:tcPr>
            <w:tcW w:w="1538"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8.00-9.20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302 група)</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9.30-10.50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301,303)</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11:00-12:20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307)</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12:30-13:50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lastRenderedPageBreak/>
              <w:t>(3 курс, 302)</w:t>
            </w:r>
          </w:p>
        </w:tc>
        <w:tc>
          <w:tcPr>
            <w:tcW w:w="1330"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lastRenderedPageBreak/>
              <w:t>Лабораторна</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Лекція</w:t>
            </w:r>
          </w:p>
        </w:tc>
        <w:tc>
          <w:tcPr>
            <w:tcW w:w="5573" w:type="dxa"/>
            <w:tcBorders>
              <w:left w:val="single" w:sz="1" w:space="0" w:color="000000"/>
              <w:bottom w:val="single" w:sz="1" w:space="0" w:color="000000"/>
            </w:tcBorders>
            <w:shd w:val="clear" w:color="auto" w:fill="auto"/>
          </w:tcPr>
          <w:p w:rsidR="00D602B6" w:rsidRPr="002952BF" w:rsidRDefault="00D602B6" w:rsidP="002952BF">
            <w:pPr>
              <w:widowControl w:val="0"/>
              <w:spacing w:after="0" w:line="240" w:lineRule="auto"/>
              <w:contextualSpacing/>
              <w:rPr>
                <w:rFonts w:ascii="Times New Roman" w:hAnsi="Times New Roman" w:cs="Times New Roman"/>
                <w:color w:val="000000"/>
                <w:sz w:val="24"/>
                <w:szCs w:val="24"/>
                <w:lang w:val="uk-UA"/>
              </w:rPr>
            </w:pPr>
            <w:r w:rsidRPr="002952BF">
              <w:rPr>
                <w:rFonts w:ascii="Times New Roman" w:hAnsi="Times New Roman" w:cs="Times New Roman"/>
                <w:color w:val="000000"/>
                <w:sz w:val="24"/>
                <w:szCs w:val="24"/>
                <w:lang w:val="uk-UA"/>
              </w:rPr>
              <w:t>Професійні етичні кодекси</w:t>
            </w: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Style w:val="a8"/>
                <w:rFonts w:cs="Times New Roman"/>
                <w:b w:val="0"/>
                <w:color w:val="000000"/>
                <w:lang w:val="uk-UA"/>
              </w:rPr>
            </w:pPr>
            <w:r w:rsidRPr="002952BF">
              <w:rPr>
                <w:rStyle w:val="a8"/>
                <w:rFonts w:cs="Times New Roman"/>
                <w:b w:val="0"/>
                <w:color w:val="000000"/>
                <w:lang w:val="uk-UA"/>
              </w:rPr>
              <w:t>Моральна ку льтура спілкування</w:t>
            </w:r>
          </w:p>
          <w:p w:rsidR="00D602B6" w:rsidRPr="002952BF" w:rsidRDefault="00D602B6" w:rsidP="002952BF">
            <w:pPr>
              <w:pStyle w:val="a6"/>
              <w:suppressAutoHyphens w:val="0"/>
              <w:spacing w:after="0"/>
              <w:contextualSpacing/>
              <w:rPr>
                <w:rFonts w:cs="Times New Roman"/>
                <w:color w:val="000000"/>
                <w:lang w:val="uk-UA"/>
              </w:rPr>
            </w:pPr>
            <w:r w:rsidRPr="002952BF">
              <w:rPr>
                <w:rStyle w:val="a8"/>
                <w:rFonts w:cs="Times New Roman"/>
                <w:b w:val="0"/>
                <w:color w:val="000000"/>
                <w:lang w:val="uk-UA"/>
              </w:rPr>
              <w:t>Свобода та відповідальність</w:t>
            </w:r>
          </w:p>
        </w:tc>
        <w:tc>
          <w:tcPr>
            <w:tcW w:w="3661" w:type="dxa"/>
            <w:tcBorders>
              <w:left w:val="single" w:sz="1" w:space="0" w:color="000000"/>
              <w:bottom w:val="single" w:sz="1" w:space="0" w:color="000000"/>
            </w:tcBorders>
            <w:shd w:val="clear" w:color="auto" w:fill="auto"/>
          </w:tcPr>
          <w:p w:rsidR="00D602B6" w:rsidRPr="002952BF" w:rsidRDefault="00D602B6" w:rsidP="002952BF">
            <w:pPr>
              <w:widowControl w:val="0"/>
              <w:spacing w:after="0" w:line="240" w:lineRule="auto"/>
              <w:contextualSpacing/>
              <w:rPr>
                <w:rFonts w:ascii="Times New Roman" w:hAnsi="Times New Roman" w:cs="Times New Roman"/>
                <w:color w:val="000000"/>
                <w:sz w:val="24"/>
                <w:szCs w:val="24"/>
                <w:lang w:val="uk-UA"/>
              </w:rPr>
            </w:pPr>
            <w:r w:rsidRPr="002952BF">
              <w:rPr>
                <w:rFonts w:ascii="Times New Roman" w:hAnsi="Times New Roman" w:cs="Times New Roman"/>
                <w:color w:val="000000"/>
                <w:sz w:val="24"/>
                <w:szCs w:val="24"/>
                <w:lang w:val="uk-UA"/>
              </w:rPr>
              <w:t xml:space="preserve">Розробити власний проект етичного кодексу вчителя, або студента (на вибір). </w:t>
            </w: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p>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Онлай-лекція. Час проведення за домовленністю зі студентами</w:t>
            </w:r>
          </w:p>
        </w:tc>
        <w:tc>
          <w:tcPr>
            <w:tcW w:w="1192" w:type="dxa"/>
            <w:tcBorders>
              <w:left w:val="single" w:sz="1" w:space="0" w:color="000000"/>
              <w:bottom w:val="single" w:sz="1" w:space="0" w:color="000000"/>
              <w:right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8</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lang w:val="uk-UA"/>
              </w:rPr>
            </w:pPr>
            <w:r w:rsidRPr="002952BF">
              <w:rPr>
                <w:rFonts w:cs="Times New Roman"/>
                <w:color w:val="000000"/>
                <w:lang w:val="uk-UA"/>
              </w:rPr>
              <w:t>-</w:t>
            </w:r>
          </w:p>
        </w:tc>
      </w:tr>
      <w:tr w:rsidR="00D602B6" w:rsidRPr="002952BF" w:rsidTr="006D5BBD">
        <w:tc>
          <w:tcPr>
            <w:tcW w:w="1272"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19/03/20</w:t>
            </w:r>
          </w:p>
        </w:tc>
        <w:tc>
          <w:tcPr>
            <w:tcW w:w="1538"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11:00-12:20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 xml:space="preserve"> (3 курс, 305,304)</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12:30-13:50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305,304)</w:t>
            </w:r>
          </w:p>
          <w:p w:rsidR="00D602B6" w:rsidRPr="002952BF" w:rsidRDefault="00D602B6" w:rsidP="002952BF">
            <w:pPr>
              <w:pStyle w:val="a9"/>
              <w:suppressLineNumbers w:val="0"/>
              <w:suppressAutoHyphens w:val="0"/>
              <w:contextualSpacing/>
              <w:rPr>
                <w:rFonts w:cs="Times New Roman"/>
                <w:color w:val="000000"/>
                <w:lang w:val="uk-UA"/>
              </w:rPr>
            </w:pPr>
          </w:p>
        </w:tc>
        <w:tc>
          <w:tcPr>
            <w:tcW w:w="1330"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Лекція</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Style w:val="a8"/>
                <w:rFonts w:cs="Times New Roman"/>
                <w:b w:val="0"/>
                <w:color w:val="000000"/>
                <w:lang w:val="uk-UA"/>
              </w:rPr>
            </w:pPr>
            <w:r w:rsidRPr="002952BF">
              <w:rPr>
                <w:rFonts w:cs="Times New Roman"/>
                <w:color w:val="000000"/>
                <w:lang w:val="uk-UA"/>
              </w:rPr>
              <w:t>Семінар</w:t>
            </w:r>
          </w:p>
        </w:tc>
        <w:tc>
          <w:tcPr>
            <w:tcW w:w="5573"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Style w:val="a8"/>
                <w:rFonts w:cs="Times New Roman"/>
                <w:b w:val="0"/>
                <w:color w:val="000000"/>
                <w:lang w:val="uk-UA"/>
              </w:rPr>
            </w:pPr>
            <w:r w:rsidRPr="002952BF">
              <w:rPr>
                <w:rStyle w:val="a8"/>
                <w:rFonts w:cs="Times New Roman"/>
                <w:b w:val="0"/>
                <w:color w:val="000000"/>
                <w:lang w:val="uk-UA"/>
              </w:rPr>
              <w:t>Свобода та відповідальність</w:t>
            </w:r>
          </w:p>
          <w:p w:rsidR="00D602B6" w:rsidRPr="002952BF" w:rsidRDefault="00D602B6" w:rsidP="002952BF">
            <w:pPr>
              <w:pStyle w:val="a6"/>
              <w:suppressAutoHyphens w:val="0"/>
              <w:spacing w:after="0"/>
              <w:contextualSpacing/>
              <w:rPr>
                <w:rFonts w:cs="Times New Roman"/>
                <w:lang w:val="uk-UA"/>
              </w:rPr>
            </w:pPr>
            <w:r w:rsidRPr="002952BF">
              <w:rPr>
                <w:rStyle w:val="a8"/>
                <w:rFonts w:cs="Times New Roman"/>
                <w:b w:val="0"/>
                <w:color w:val="000000"/>
                <w:lang w:val="uk-UA"/>
              </w:rPr>
              <w:t>Моральна культура спілкування</w:t>
            </w:r>
          </w:p>
          <w:p w:rsidR="00D602B6" w:rsidRPr="002952BF" w:rsidRDefault="00D602B6" w:rsidP="002952BF">
            <w:pPr>
              <w:widowControl w:val="0"/>
              <w:numPr>
                <w:ilvl w:val="0"/>
                <w:numId w:val="15"/>
              </w:numPr>
              <w:spacing w:after="0" w:line="240" w:lineRule="auto"/>
              <w:ind w:left="0" w:firstLine="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Дружба. (Арістотель Нікомахова етика, кн. 8,9)</w:t>
            </w:r>
          </w:p>
          <w:p w:rsidR="00D602B6" w:rsidRPr="002952BF" w:rsidRDefault="00D602B6" w:rsidP="002952BF">
            <w:pPr>
              <w:widowControl w:val="0"/>
              <w:numPr>
                <w:ilvl w:val="0"/>
                <w:numId w:val="15"/>
              </w:numPr>
              <w:spacing w:after="0" w:line="240" w:lineRule="auto"/>
              <w:ind w:left="0" w:firstLine="0"/>
              <w:contextualSpacing/>
              <w:rPr>
                <w:rStyle w:val="a8"/>
                <w:rFonts w:ascii="Times New Roman" w:eastAsia="Arial Unicode MS" w:hAnsi="Times New Roman" w:cs="Times New Roman"/>
                <w:b w:val="0"/>
                <w:color w:val="000000"/>
                <w:kern w:val="1"/>
                <w:sz w:val="24"/>
                <w:szCs w:val="24"/>
                <w:lang w:val="uk-UA" w:eastAsia="hi-IN" w:bidi="hi-IN"/>
              </w:rPr>
            </w:pPr>
            <w:r w:rsidRPr="002952BF">
              <w:rPr>
                <w:rFonts w:ascii="Times New Roman" w:hAnsi="Times New Roman" w:cs="Times New Roman"/>
                <w:sz w:val="24"/>
                <w:szCs w:val="24"/>
                <w:lang w:val="uk-UA"/>
              </w:rPr>
              <w:t>Любов. (Фром Е. Мистецтво любові (Гл.1 Чи є любов мистецтвом?)</w:t>
            </w:r>
          </w:p>
          <w:p w:rsidR="00D602B6" w:rsidRPr="002952BF" w:rsidRDefault="00D602B6" w:rsidP="002952BF">
            <w:pPr>
              <w:widowControl w:val="0"/>
              <w:numPr>
                <w:ilvl w:val="0"/>
                <w:numId w:val="15"/>
              </w:numPr>
              <w:spacing w:after="0" w:line="240" w:lineRule="auto"/>
              <w:ind w:left="0" w:firstLine="0"/>
              <w:contextualSpacing/>
              <w:rPr>
                <w:rFonts w:ascii="Times New Roman" w:hAnsi="Times New Roman" w:cs="Times New Roman"/>
                <w:color w:val="000000"/>
                <w:sz w:val="24"/>
                <w:szCs w:val="24"/>
                <w:lang w:val="uk-UA"/>
              </w:rPr>
            </w:pPr>
            <w:r w:rsidRPr="002952BF">
              <w:rPr>
                <w:rStyle w:val="a8"/>
                <w:rFonts w:ascii="Times New Roman" w:eastAsia="Arial Unicode MS" w:hAnsi="Times New Roman" w:cs="Times New Roman"/>
                <w:b w:val="0"/>
                <w:color w:val="000000"/>
                <w:kern w:val="1"/>
                <w:sz w:val="24"/>
                <w:szCs w:val="24"/>
                <w:lang w:val="uk-UA" w:eastAsia="hi-IN" w:bidi="hi-IN"/>
              </w:rPr>
              <w:t>Толерантність. (Кримський С. З усіх прав людини найважливішим є право бути іншим).</w:t>
            </w:r>
          </w:p>
        </w:tc>
        <w:tc>
          <w:tcPr>
            <w:tcW w:w="3661"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Онлай-лекція. Час проведення за домовленністю зі студентами</w:t>
            </w:r>
          </w:p>
        </w:tc>
        <w:tc>
          <w:tcPr>
            <w:tcW w:w="1192" w:type="dxa"/>
            <w:tcBorders>
              <w:left w:val="single" w:sz="1" w:space="0" w:color="000000"/>
              <w:bottom w:val="single" w:sz="1" w:space="0" w:color="000000"/>
              <w:right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lang w:val="uk-UA"/>
              </w:rPr>
            </w:pPr>
            <w:r w:rsidRPr="002952BF">
              <w:rPr>
                <w:rFonts w:cs="Times New Roman"/>
                <w:color w:val="000000"/>
                <w:lang w:val="uk-UA"/>
              </w:rPr>
              <w:t>8</w:t>
            </w:r>
          </w:p>
        </w:tc>
      </w:tr>
      <w:tr w:rsidR="00D602B6" w:rsidRPr="002952BF" w:rsidTr="006D5BBD">
        <w:tc>
          <w:tcPr>
            <w:tcW w:w="1272"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20/03/20</w:t>
            </w:r>
          </w:p>
        </w:tc>
        <w:tc>
          <w:tcPr>
            <w:tcW w:w="1538"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9:30-10:50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306)</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11:00-12:20</w:t>
            </w:r>
          </w:p>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(3 курс, 306)</w:t>
            </w:r>
          </w:p>
        </w:tc>
        <w:tc>
          <w:tcPr>
            <w:tcW w:w="1330" w:type="dxa"/>
            <w:tcBorders>
              <w:left w:val="single" w:sz="1" w:space="0" w:color="000000"/>
              <w:bottom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Лекція</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Style w:val="a8"/>
                <w:rFonts w:cs="Times New Roman"/>
                <w:b w:val="0"/>
                <w:color w:val="000000"/>
                <w:lang w:val="uk-UA"/>
              </w:rPr>
            </w:pPr>
            <w:r w:rsidRPr="002952BF">
              <w:rPr>
                <w:rFonts w:cs="Times New Roman"/>
                <w:color w:val="000000"/>
                <w:lang w:val="uk-UA"/>
              </w:rPr>
              <w:t>Семінар</w:t>
            </w:r>
          </w:p>
        </w:tc>
        <w:tc>
          <w:tcPr>
            <w:tcW w:w="5573"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Style w:val="a8"/>
                <w:rFonts w:cs="Times New Roman"/>
                <w:b w:val="0"/>
                <w:color w:val="000000"/>
                <w:lang w:val="uk-UA"/>
              </w:rPr>
            </w:pPr>
            <w:r w:rsidRPr="002952BF">
              <w:rPr>
                <w:rStyle w:val="a8"/>
                <w:rFonts w:cs="Times New Roman"/>
                <w:b w:val="0"/>
                <w:color w:val="000000"/>
                <w:lang w:val="uk-UA"/>
              </w:rPr>
              <w:t>Свобода та відповідальність</w:t>
            </w:r>
          </w:p>
          <w:p w:rsidR="00D602B6" w:rsidRPr="002952BF" w:rsidRDefault="00D602B6" w:rsidP="002952BF">
            <w:pPr>
              <w:pStyle w:val="a6"/>
              <w:suppressAutoHyphens w:val="0"/>
              <w:spacing w:after="0"/>
              <w:contextualSpacing/>
              <w:rPr>
                <w:rFonts w:cs="Times New Roman"/>
                <w:lang w:val="uk-UA"/>
              </w:rPr>
            </w:pPr>
            <w:r w:rsidRPr="002952BF">
              <w:rPr>
                <w:rStyle w:val="a8"/>
                <w:rFonts w:cs="Times New Roman"/>
                <w:b w:val="0"/>
                <w:color w:val="000000"/>
                <w:lang w:val="uk-UA"/>
              </w:rPr>
              <w:t>Моральна культура спілкування</w:t>
            </w:r>
          </w:p>
          <w:p w:rsidR="00D602B6" w:rsidRPr="002952BF" w:rsidRDefault="00D602B6" w:rsidP="002952BF">
            <w:pPr>
              <w:widowControl w:val="0"/>
              <w:numPr>
                <w:ilvl w:val="0"/>
                <w:numId w:val="15"/>
              </w:numPr>
              <w:spacing w:after="0" w:line="240" w:lineRule="auto"/>
              <w:ind w:left="0" w:firstLine="0"/>
              <w:contextualSpacing/>
              <w:rPr>
                <w:rFonts w:ascii="Times New Roman" w:hAnsi="Times New Roman" w:cs="Times New Roman"/>
                <w:sz w:val="24"/>
                <w:szCs w:val="24"/>
                <w:lang w:val="uk-UA"/>
              </w:rPr>
            </w:pPr>
            <w:r w:rsidRPr="002952BF">
              <w:rPr>
                <w:rFonts w:ascii="Times New Roman" w:hAnsi="Times New Roman" w:cs="Times New Roman"/>
                <w:sz w:val="24"/>
                <w:szCs w:val="24"/>
                <w:lang w:val="uk-UA"/>
              </w:rPr>
              <w:t>Дружба. (Арістотель Нікомахова етика, кн. 8,9)</w:t>
            </w:r>
          </w:p>
          <w:p w:rsidR="00D602B6" w:rsidRPr="002952BF" w:rsidRDefault="00D602B6" w:rsidP="002952BF">
            <w:pPr>
              <w:widowControl w:val="0"/>
              <w:numPr>
                <w:ilvl w:val="0"/>
                <w:numId w:val="15"/>
              </w:numPr>
              <w:spacing w:after="0" w:line="240" w:lineRule="auto"/>
              <w:ind w:left="0" w:firstLine="0"/>
              <w:contextualSpacing/>
              <w:rPr>
                <w:rStyle w:val="a8"/>
                <w:rFonts w:ascii="Times New Roman" w:eastAsia="Arial Unicode MS" w:hAnsi="Times New Roman" w:cs="Times New Roman"/>
                <w:b w:val="0"/>
                <w:color w:val="000000"/>
                <w:kern w:val="1"/>
                <w:sz w:val="24"/>
                <w:szCs w:val="24"/>
                <w:lang w:val="uk-UA" w:eastAsia="hi-IN" w:bidi="hi-IN"/>
              </w:rPr>
            </w:pPr>
            <w:r w:rsidRPr="002952BF">
              <w:rPr>
                <w:rFonts w:ascii="Times New Roman" w:hAnsi="Times New Roman" w:cs="Times New Roman"/>
                <w:sz w:val="24"/>
                <w:szCs w:val="24"/>
                <w:lang w:val="uk-UA"/>
              </w:rPr>
              <w:t>Любов. (Фром Е. Мистецтво любові (Гл.1 Чи є любов мистецтвом?)</w:t>
            </w:r>
          </w:p>
          <w:p w:rsidR="00D602B6" w:rsidRPr="002952BF" w:rsidRDefault="00D602B6" w:rsidP="002952BF">
            <w:pPr>
              <w:widowControl w:val="0"/>
              <w:numPr>
                <w:ilvl w:val="0"/>
                <w:numId w:val="15"/>
              </w:numPr>
              <w:spacing w:after="0" w:line="240" w:lineRule="auto"/>
              <w:ind w:left="0" w:firstLine="0"/>
              <w:contextualSpacing/>
              <w:rPr>
                <w:rFonts w:ascii="Times New Roman" w:hAnsi="Times New Roman" w:cs="Times New Roman"/>
                <w:color w:val="000000"/>
                <w:sz w:val="24"/>
                <w:szCs w:val="24"/>
                <w:lang w:val="uk-UA"/>
              </w:rPr>
            </w:pPr>
            <w:r w:rsidRPr="002952BF">
              <w:rPr>
                <w:rStyle w:val="a8"/>
                <w:rFonts w:ascii="Times New Roman" w:eastAsia="Arial Unicode MS" w:hAnsi="Times New Roman" w:cs="Times New Roman"/>
                <w:b w:val="0"/>
                <w:color w:val="000000"/>
                <w:kern w:val="1"/>
                <w:sz w:val="24"/>
                <w:szCs w:val="24"/>
                <w:lang w:val="uk-UA" w:eastAsia="hi-IN" w:bidi="hi-IN"/>
              </w:rPr>
              <w:t>Толерантність. (Кримський С. З усіх прав людини найважливішим є право бути іншим).</w:t>
            </w:r>
          </w:p>
        </w:tc>
        <w:tc>
          <w:tcPr>
            <w:tcW w:w="3661" w:type="dxa"/>
            <w:tcBorders>
              <w:left w:val="single" w:sz="1" w:space="0" w:color="000000"/>
              <w:bottom w:val="single" w:sz="1" w:space="0" w:color="000000"/>
            </w:tcBorders>
            <w:shd w:val="clear" w:color="auto" w:fill="auto"/>
          </w:tcPr>
          <w:p w:rsidR="00D602B6" w:rsidRPr="002952BF" w:rsidRDefault="00D602B6" w:rsidP="002952BF">
            <w:pPr>
              <w:pStyle w:val="a6"/>
              <w:suppressAutoHyphens w:val="0"/>
              <w:spacing w:after="0"/>
              <w:contextualSpacing/>
              <w:rPr>
                <w:rFonts w:cs="Times New Roman"/>
                <w:color w:val="000000"/>
                <w:lang w:val="uk-UA"/>
              </w:rPr>
            </w:pPr>
            <w:r w:rsidRPr="002952BF">
              <w:rPr>
                <w:rFonts w:cs="Times New Roman"/>
                <w:color w:val="000000"/>
                <w:lang w:val="uk-UA"/>
              </w:rPr>
              <w:t>Онлай-лекція. Час проведення за домовленністю зі студентами</w:t>
            </w:r>
          </w:p>
        </w:tc>
        <w:tc>
          <w:tcPr>
            <w:tcW w:w="1192" w:type="dxa"/>
            <w:tcBorders>
              <w:left w:val="single" w:sz="1" w:space="0" w:color="000000"/>
              <w:bottom w:val="single" w:sz="1" w:space="0" w:color="000000"/>
              <w:right w:val="single" w:sz="1" w:space="0" w:color="000000"/>
            </w:tcBorders>
            <w:shd w:val="clear" w:color="auto" w:fill="auto"/>
          </w:tcPr>
          <w:p w:rsidR="00D602B6" w:rsidRPr="002952BF" w:rsidRDefault="00D602B6" w:rsidP="002952BF">
            <w:pPr>
              <w:pStyle w:val="a9"/>
              <w:suppressLineNumbers w:val="0"/>
              <w:suppressAutoHyphens w:val="0"/>
              <w:contextualSpacing/>
              <w:rPr>
                <w:rFonts w:cs="Times New Roman"/>
                <w:color w:val="000000"/>
                <w:lang w:val="uk-UA"/>
              </w:rPr>
            </w:pPr>
            <w:r w:rsidRPr="002952BF">
              <w:rPr>
                <w:rFonts w:cs="Times New Roman"/>
                <w:color w:val="000000"/>
                <w:lang w:val="uk-UA"/>
              </w:rPr>
              <w:t>-</w:t>
            </w: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color w:val="000000"/>
                <w:lang w:val="uk-UA"/>
              </w:rPr>
            </w:pPr>
          </w:p>
          <w:p w:rsidR="00D602B6" w:rsidRPr="002952BF" w:rsidRDefault="00D602B6" w:rsidP="002952BF">
            <w:pPr>
              <w:pStyle w:val="a9"/>
              <w:suppressLineNumbers w:val="0"/>
              <w:suppressAutoHyphens w:val="0"/>
              <w:contextualSpacing/>
              <w:rPr>
                <w:rFonts w:cs="Times New Roman"/>
                <w:lang w:val="uk-UA"/>
              </w:rPr>
            </w:pPr>
            <w:r w:rsidRPr="002952BF">
              <w:rPr>
                <w:rFonts w:cs="Times New Roman"/>
                <w:color w:val="000000"/>
                <w:lang w:val="uk-UA"/>
              </w:rPr>
              <w:t>8</w:t>
            </w:r>
          </w:p>
        </w:tc>
      </w:tr>
    </w:tbl>
    <w:p w:rsidR="008C7579" w:rsidRPr="002952BF" w:rsidRDefault="008C7579" w:rsidP="002952BF">
      <w:pPr>
        <w:widowControl w:val="0"/>
        <w:spacing w:after="0" w:line="240" w:lineRule="auto"/>
        <w:contextualSpacing/>
        <w:rPr>
          <w:rFonts w:ascii="Times New Roman" w:eastAsia="Times New Roman" w:hAnsi="Times New Roman" w:cs="Times New Roman"/>
          <w:bCs/>
          <w:color w:val="000000"/>
          <w:sz w:val="24"/>
          <w:szCs w:val="24"/>
          <w:lang w:val="uk-UA"/>
        </w:rPr>
      </w:pPr>
    </w:p>
    <w:p w:rsidR="00CE21AC" w:rsidRDefault="00CE21AC">
      <w:pP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br w:type="page"/>
      </w:r>
    </w:p>
    <w:p w:rsidR="008C7579" w:rsidRPr="00CE21AC" w:rsidRDefault="008C7579" w:rsidP="00CE21AC">
      <w:pPr>
        <w:widowControl w:val="0"/>
        <w:spacing w:after="0" w:line="240" w:lineRule="auto"/>
        <w:contextualSpacing/>
        <w:jc w:val="center"/>
        <w:rPr>
          <w:rFonts w:ascii="Times New Roman" w:eastAsia="Times New Roman" w:hAnsi="Times New Roman" w:cs="Times New Roman"/>
          <w:b/>
          <w:bCs/>
          <w:color w:val="000000"/>
          <w:sz w:val="24"/>
          <w:szCs w:val="24"/>
          <w:lang w:val="uk-UA"/>
        </w:rPr>
      </w:pPr>
      <w:r w:rsidRPr="00CE21AC">
        <w:rPr>
          <w:rFonts w:ascii="Times New Roman" w:eastAsia="Times New Roman" w:hAnsi="Times New Roman" w:cs="Times New Roman"/>
          <w:b/>
          <w:bCs/>
          <w:color w:val="000000"/>
          <w:sz w:val="24"/>
          <w:szCs w:val="24"/>
          <w:lang w:val="uk-UA"/>
        </w:rPr>
        <w:lastRenderedPageBreak/>
        <w:t xml:space="preserve">Картка забезпечення дистанційного навчання з дисципліни </w:t>
      </w:r>
      <w:r w:rsidRPr="00CE21AC">
        <w:rPr>
          <w:rFonts w:ascii="Times New Roman" w:eastAsia="Times New Roman" w:hAnsi="Times New Roman" w:cs="Times New Roman"/>
          <w:b/>
          <w:bCs/>
          <w:color w:val="000000"/>
          <w:sz w:val="24"/>
          <w:szCs w:val="24"/>
          <w:lang w:val="uk-UA"/>
        </w:rPr>
        <w:br/>
        <w:t> «Етика та естетика» 2 курс , ІІ ДМС (індивідуальна робота)</w:t>
      </w:r>
    </w:p>
    <w:p w:rsidR="008C7579" w:rsidRPr="00CE21AC" w:rsidRDefault="008C7579" w:rsidP="00CE21AC">
      <w:pPr>
        <w:widowControl w:val="0"/>
        <w:spacing w:after="0" w:line="240" w:lineRule="auto"/>
        <w:contextualSpacing/>
        <w:jc w:val="center"/>
        <w:rPr>
          <w:rFonts w:ascii="Times New Roman" w:eastAsia="Times New Roman" w:hAnsi="Times New Roman" w:cs="Times New Roman"/>
          <w:b/>
          <w:sz w:val="24"/>
          <w:szCs w:val="24"/>
          <w:lang w:val="uk-UA"/>
        </w:rPr>
      </w:pPr>
      <w:r w:rsidRPr="00CE21AC">
        <w:rPr>
          <w:rFonts w:ascii="Times New Roman" w:eastAsia="Times New Roman" w:hAnsi="Times New Roman" w:cs="Times New Roman"/>
          <w:b/>
          <w:bCs/>
          <w:color w:val="000000"/>
          <w:sz w:val="24"/>
          <w:szCs w:val="24"/>
          <w:lang w:val="uk-UA"/>
        </w:rPr>
        <w:t xml:space="preserve">Викладач: к.ф.н. </w:t>
      </w:r>
      <w:r w:rsidRPr="00CE21AC">
        <w:rPr>
          <w:rFonts w:ascii="Times New Roman" w:eastAsia="Times New Roman" w:hAnsi="Times New Roman" w:cs="Times New Roman"/>
          <w:b/>
          <w:bCs/>
          <w:iCs/>
          <w:color w:val="000000"/>
          <w:sz w:val="24"/>
          <w:szCs w:val="24"/>
          <w:lang w:val="uk-UA"/>
        </w:rPr>
        <w:t>Скрипнікова Софія Віталіївна</w:t>
      </w:r>
      <w:r w:rsidRPr="00CE21AC">
        <w:rPr>
          <w:rFonts w:ascii="Times New Roman" w:eastAsia="Times New Roman" w:hAnsi="Times New Roman" w:cs="Times New Roman"/>
          <w:b/>
          <w:bCs/>
          <w:color w:val="000000"/>
          <w:sz w:val="24"/>
          <w:szCs w:val="24"/>
          <w:lang w:val="uk-UA"/>
        </w:rPr>
        <w:t xml:space="preserve"> </w:t>
      </w:r>
      <w:r w:rsidRPr="00CE21AC">
        <w:rPr>
          <w:rFonts w:ascii="Times New Roman" w:eastAsia="Times New Roman" w:hAnsi="Times New Roman" w:cs="Times New Roman"/>
          <w:b/>
          <w:bCs/>
          <w:color w:val="000000"/>
          <w:sz w:val="24"/>
          <w:szCs w:val="24"/>
          <w:lang w:val="uk-UA"/>
        </w:rPr>
        <w:br/>
        <w:t xml:space="preserve"> Електронна пошта: </w:t>
      </w:r>
      <w:r w:rsidRPr="00CE21AC">
        <w:rPr>
          <w:rFonts w:ascii="Times New Roman" w:eastAsia="Times New Roman" w:hAnsi="Times New Roman" w:cs="Times New Roman"/>
          <w:b/>
          <w:bCs/>
          <w:color w:val="222222"/>
          <w:sz w:val="24"/>
          <w:szCs w:val="24"/>
          <w:lang w:val="uk-UA"/>
        </w:rPr>
        <w:t>sophia.skrypnikova@gmail.com</w:t>
      </w:r>
      <w:r w:rsidRPr="00CE21AC">
        <w:rPr>
          <w:rFonts w:ascii="Times New Roman" w:eastAsia="Times New Roman" w:hAnsi="Times New Roman" w:cs="Times New Roman"/>
          <w:b/>
          <w:bCs/>
          <w:color w:val="000000"/>
          <w:sz w:val="24"/>
          <w:szCs w:val="24"/>
          <w:lang w:val="uk-UA"/>
        </w:rPr>
        <w:t xml:space="preserve"> </w:t>
      </w:r>
      <w:r w:rsidRPr="00CE21AC">
        <w:rPr>
          <w:rFonts w:ascii="Times New Roman" w:eastAsia="Times New Roman" w:hAnsi="Times New Roman" w:cs="Times New Roman"/>
          <w:b/>
          <w:bCs/>
          <w:color w:val="000000"/>
          <w:sz w:val="24"/>
          <w:szCs w:val="24"/>
          <w:lang w:val="uk-UA"/>
        </w:rPr>
        <w:br/>
        <w:t> Телефон: 066 644 86 04</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p>
    <w:tbl>
      <w:tblPr>
        <w:tblW w:w="0" w:type="auto"/>
        <w:tblCellSpacing w:w="0" w:type="dxa"/>
        <w:tblInd w:w="-742" w:type="dxa"/>
        <w:tblCellMar>
          <w:top w:w="55" w:type="dxa"/>
          <w:left w:w="55" w:type="dxa"/>
          <w:bottom w:w="55" w:type="dxa"/>
          <w:right w:w="55" w:type="dxa"/>
        </w:tblCellMar>
        <w:tblLook w:val="04A0" w:firstRow="1" w:lastRow="0" w:firstColumn="1" w:lastColumn="0" w:noHBand="0" w:noVBand="1"/>
      </w:tblPr>
      <w:tblGrid>
        <w:gridCol w:w="1048"/>
        <w:gridCol w:w="1048"/>
        <w:gridCol w:w="1057"/>
        <w:gridCol w:w="6473"/>
        <w:gridCol w:w="4871"/>
        <w:gridCol w:w="639"/>
      </w:tblGrid>
      <w:tr w:rsidR="008C7579" w:rsidRPr="002952BF" w:rsidTr="008C7579">
        <w:trPr>
          <w:tblCellSpacing w:w="0" w:type="dxa"/>
        </w:trPr>
        <w:tc>
          <w:tcPr>
            <w:tcW w:w="808"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Дата за розкладом </w:t>
            </w:r>
          </w:p>
        </w:tc>
        <w:tc>
          <w:tcPr>
            <w:tcW w:w="83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Час за розкладом </w:t>
            </w:r>
          </w:p>
        </w:tc>
        <w:tc>
          <w:tcPr>
            <w:tcW w:w="1016"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Вид заняття </w:t>
            </w:r>
          </w:p>
        </w:tc>
        <w:tc>
          <w:tcPr>
            <w:tcW w:w="3808"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Тема</w:t>
            </w:r>
          </w:p>
        </w:tc>
        <w:tc>
          <w:tcPr>
            <w:tcW w:w="330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та форма оцінювання. (email) </w:t>
            </w:r>
          </w:p>
        </w:tc>
        <w:tc>
          <w:tcPr>
            <w:tcW w:w="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Кіль- кість балів</w:t>
            </w:r>
          </w:p>
        </w:tc>
      </w:tr>
      <w:tr w:rsidR="008C7579" w:rsidRPr="002952BF" w:rsidTr="008C7579">
        <w:trPr>
          <w:tblCellSpacing w:w="0" w:type="dxa"/>
        </w:trPr>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16.03.20</w:t>
            </w:r>
          </w:p>
        </w:tc>
        <w:tc>
          <w:tcPr>
            <w:tcW w:w="83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1016"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Інд.робота</w:t>
            </w:r>
            <w:r w:rsidRPr="002952BF">
              <w:rPr>
                <w:rFonts w:ascii="Times New Roman" w:eastAsia="Times New Roman" w:hAnsi="Times New Roman" w:cs="Times New Roman"/>
                <w:color w:val="000000"/>
                <w:sz w:val="24"/>
                <w:szCs w:val="24"/>
                <w:lang w:val="uk-UA"/>
              </w:rPr>
              <w:br/>
              <w:t> ІІ ДМС</w:t>
            </w:r>
          </w:p>
        </w:tc>
        <w:tc>
          <w:tcPr>
            <w:tcW w:w="3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Етика як наука про мораль.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Походження терміну «етика» та його співвідношення з мораллю. Мораль та моральність.</w:t>
            </w:r>
            <w:r w:rsidRPr="002952BF">
              <w:rPr>
                <w:rFonts w:ascii="Times New Roman" w:eastAsia="Times New Roman" w:hAnsi="Times New Roman" w:cs="Times New Roman"/>
                <w:bCs/>
                <w:color w:val="000000"/>
                <w:sz w:val="24"/>
                <w:szCs w:val="24"/>
                <w:lang w:val="uk-UA"/>
              </w:rPr>
              <w:t> </w:t>
            </w:r>
            <w:r w:rsidRPr="002952BF">
              <w:rPr>
                <w:rFonts w:ascii="Times New Roman" w:eastAsia="Times New Roman" w:hAnsi="Times New Roman" w:cs="Times New Roman"/>
                <w:color w:val="000000"/>
                <w:sz w:val="24"/>
                <w:szCs w:val="24"/>
                <w:lang w:val="uk-UA"/>
              </w:rPr>
              <w:t>Основні концепції походження і сутності моралі: релігійні, натуралістичні та соціально-історичні. Суспільство і мораль. Нормативний характер етики. Взаємозв’язок моралі та інших форм регуляції людської поведінки.</w:t>
            </w:r>
            <w:r w:rsidRPr="002952BF">
              <w:rPr>
                <w:rFonts w:ascii="Times New Roman" w:eastAsia="Times New Roman" w:hAnsi="Times New Roman" w:cs="Times New Roman"/>
                <w:color w:val="000000"/>
                <w:sz w:val="24"/>
                <w:szCs w:val="24"/>
                <w:lang w:val="uk-UA"/>
              </w:rPr>
              <w:b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 доступу:</w:t>
            </w:r>
            <w:hyperlink r:id="rId11" w:history="1">
              <w:r w:rsidRPr="002952BF">
                <w:rPr>
                  <w:rFonts w:ascii="Times New Roman" w:eastAsia="Times New Roman" w:hAnsi="Times New Roman" w:cs="Times New Roman"/>
                  <w:color w:val="000080"/>
                  <w:sz w:val="24"/>
                  <w:szCs w:val="24"/>
                  <w:u w:val="single"/>
                  <w:lang w:val="uk-UA"/>
                </w:rPr>
                <w:t>http://eprints.zu.edu.ua/11783/1/%D0%B5%D1%82%D0%B8%D0%BAa-1.pdf</w:t>
              </w:r>
            </w:hyperlink>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u w:val="single"/>
                <w:lang w:val="uk-UA"/>
              </w:rPr>
              <w:t> </w:t>
            </w:r>
          </w:p>
        </w:tc>
        <w:tc>
          <w:tcPr>
            <w:tcW w:w="330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Підготовка письмової роботи.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1 Навести щонайменше три різні визначення поняття мораль (визначення, цитати, афоризми).    </w:t>
            </w:r>
            <w:r w:rsidRPr="002952BF">
              <w:rPr>
                <w:rFonts w:ascii="Times New Roman" w:eastAsia="Times New Roman" w:hAnsi="Times New Roman" w:cs="Times New Roman"/>
                <w:color w:val="000000"/>
                <w:sz w:val="24"/>
                <w:szCs w:val="24"/>
                <w:lang w:val="uk-UA"/>
              </w:rPr>
              <w:br/>
              <w:t> 2. Дати короткий виклад  </w:t>
            </w:r>
            <w:r w:rsidRPr="002952BF">
              <w:rPr>
                <w:rFonts w:ascii="Times New Roman" w:eastAsia="Times New Roman" w:hAnsi="Times New Roman" w:cs="Times New Roman"/>
                <w:bCs/>
                <w:color w:val="000000"/>
                <w:sz w:val="24"/>
                <w:szCs w:val="24"/>
                <w:lang w:val="uk-UA"/>
              </w:rPr>
              <w:t>найбільш переконливої</w:t>
            </w: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bCs/>
                <w:color w:val="000000"/>
                <w:sz w:val="24"/>
                <w:szCs w:val="24"/>
                <w:lang w:val="uk-UA"/>
              </w:rPr>
              <w:t>(на ваш погляд)</w:t>
            </w:r>
            <w:r w:rsidRPr="002952BF">
              <w:rPr>
                <w:rFonts w:ascii="Times New Roman" w:eastAsia="Times New Roman" w:hAnsi="Times New Roman" w:cs="Times New Roman"/>
                <w:color w:val="000000"/>
                <w:sz w:val="24"/>
                <w:szCs w:val="24"/>
                <w:lang w:val="uk-UA"/>
              </w:rPr>
              <w:t xml:space="preserve"> групи концепцій походження моралі, обираючи з наступних:</w:t>
            </w:r>
          </w:p>
          <w:p w:rsidR="008C7579" w:rsidRPr="002952BF" w:rsidRDefault="008C7579" w:rsidP="002952BF">
            <w:pPr>
              <w:widowControl w:val="0"/>
              <w:numPr>
                <w:ilvl w:val="0"/>
                <w:numId w:val="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релігійні</w:t>
            </w:r>
          </w:p>
          <w:p w:rsidR="008C7579" w:rsidRPr="002952BF" w:rsidRDefault="008C7579" w:rsidP="002952BF">
            <w:pPr>
              <w:widowControl w:val="0"/>
              <w:numPr>
                <w:ilvl w:val="0"/>
                <w:numId w:val="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натуралістичні</w:t>
            </w:r>
          </w:p>
          <w:p w:rsidR="008C7579" w:rsidRPr="002952BF" w:rsidRDefault="008C7579" w:rsidP="002952BF">
            <w:pPr>
              <w:widowControl w:val="0"/>
              <w:numPr>
                <w:ilvl w:val="0"/>
                <w:numId w:val="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соціально-історичні концепції.</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Обгрунтуйте свій вибір. </w:t>
            </w:r>
            <w:r w:rsidRPr="002952BF">
              <w:rPr>
                <w:rFonts w:ascii="Times New Roman" w:eastAsia="Times New Roman" w:hAnsi="Times New Roman" w:cs="Times New Roman"/>
                <w:color w:val="000000"/>
                <w:sz w:val="24"/>
                <w:szCs w:val="24"/>
                <w:lang w:val="uk-UA"/>
              </w:rPr>
              <w:br/>
              <w:t> </w:t>
            </w:r>
          </w:p>
          <w:p w:rsidR="008C7579" w:rsidRPr="002952BF" w:rsidRDefault="008C7579" w:rsidP="002952BF">
            <w:pPr>
              <w:widowControl w:val="0"/>
              <w:numPr>
                <w:ilvl w:val="0"/>
                <w:numId w:val="2"/>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3.У чому на ваш погляд полягає взаємозв’язок моралі з іншими формами суспільної свідомості (навести </w:t>
            </w:r>
            <w:r w:rsidRPr="002952BF">
              <w:rPr>
                <w:rFonts w:ascii="Times New Roman" w:eastAsia="Times New Roman" w:hAnsi="Times New Roman" w:cs="Times New Roman"/>
                <w:bCs/>
                <w:color w:val="000000"/>
                <w:sz w:val="24"/>
                <w:szCs w:val="24"/>
                <w:lang w:val="uk-UA"/>
              </w:rPr>
              <w:t>один приклад</w:t>
            </w: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bCs/>
                <w:color w:val="000000"/>
                <w:sz w:val="24"/>
                <w:szCs w:val="24"/>
                <w:lang w:val="uk-UA"/>
              </w:rPr>
              <w:t>до кожного</w:t>
            </w:r>
            <w:r w:rsidRPr="002952BF">
              <w:rPr>
                <w:rFonts w:ascii="Times New Roman" w:eastAsia="Times New Roman" w:hAnsi="Times New Roman" w:cs="Times New Roman"/>
                <w:color w:val="000000"/>
                <w:sz w:val="24"/>
                <w:szCs w:val="24"/>
                <w:lang w:val="uk-UA"/>
              </w:rPr>
              <w:t xml:space="preserve"> з зазначених напрямів):</w:t>
            </w:r>
          </w:p>
          <w:p w:rsidR="008C7579" w:rsidRPr="002952BF" w:rsidRDefault="008C7579" w:rsidP="002952BF">
            <w:pPr>
              <w:widowControl w:val="0"/>
              <w:numPr>
                <w:ilvl w:val="0"/>
                <w:numId w:val="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мораль і звичай</w:t>
            </w:r>
          </w:p>
          <w:p w:rsidR="008C7579" w:rsidRPr="002952BF" w:rsidRDefault="008C7579" w:rsidP="002952BF">
            <w:pPr>
              <w:widowControl w:val="0"/>
              <w:numPr>
                <w:ilvl w:val="0"/>
                <w:numId w:val="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релігія </w:t>
            </w:r>
          </w:p>
          <w:p w:rsidR="008C7579" w:rsidRPr="002952BF" w:rsidRDefault="008C7579" w:rsidP="002952BF">
            <w:pPr>
              <w:widowControl w:val="0"/>
              <w:numPr>
                <w:ilvl w:val="0"/>
                <w:numId w:val="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право </w:t>
            </w:r>
          </w:p>
          <w:p w:rsidR="008C7579" w:rsidRPr="002952BF" w:rsidRDefault="008C7579" w:rsidP="002952BF">
            <w:pPr>
              <w:widowControl w:val="0"/>
              <w:numPr>
                <w:ilvl w:val="0"/>
                <w:numId w:val="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наука </w:t>
            </w:r>
          </w:p>
          <w:p w:rsidR="008C7579" w:rsidRPr="002952BF" w:rsidRDefault="008C7579" w:rsidP="002952BF">
            <w:pPr>
              <w:widowControl w:val="0"/>
              <w:numPr>
                <w:ilvl w:val="0"/>
                <w:numId w:val="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мораль і мистецтво.</w:t>
            </w:r>
          </w:p>
          <w:p w:rsidR="008C7579" w:rsidRPr="002952BF" w:rsidRDefault="008C7579" w:rsidP="002952BF">
            <w:pPr>
              <w:widowControl w:val="0"/>
              <w:numPr>
                <w:ilvl w:val="0"/>
                <w:numId w:val="4"/>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br/>
              <w:t>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83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20</w:t>
            </w:r>
          </w:p>
        </w:tc>
      </w:tr>
      <w:tr w:rsidR="008C7579" w:rsidRPr="002952BF" w:rsidTr="008C7579">
        <w:trPr>
          <w:tblCellSpacing w:w="0" w:type="dxa"/>
        </w:trPr>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23.03.20</w:t>
            </w:r>
          </w:p>
        </w:tc>
        <w:tc>
          <w:tcPr>
            <w:tcW w:w="83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1016"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Інд.робота</w:t>
            </w:r>
            <w:r w:rsidRPr="002952BF">
              <w:rPr>
                <w:rFonts w:ascii="Times New Roman" w:eastAsia="Times New Roman" w:hAnsi="Times New Roman" w:cs="Times New Roman"/>
                <w:color w:val="000000"/>
                <w:sz w:val="24"/>
                <w:szCs w:val="24"/>
                <w:lang w:val="uk-UA"/>
              </w:rPr>
              <w:br/>
            </w:r>
            <w:r w:rsidRPr="002952BF">
              <w:rPr>
                <w:rFonts w:ascii="Times New Roman" w:eastAsia="Times New Roman" w:hAnsi="Times New Roman" w:cs="Times New Roman"/>
                <w:color w:val="000000"/>
                <w:sz w:val="24"/>
                <w:szCs w:val="24"/>
                <w:lang w:val="uk-UA"/>
              </w:rPr>
              <w:lastRenderedPageBreak/>
              <w:t> ІІ ДМС</w:t>
            </w:r>
          </w:p>
        </w:tc>
        <w:tc>
          <w:tcPr>
            <w:tcW w:w="3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 xml:space="preserve">Основні етичні категорії.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Категорії моральної свідомості. Добро і зло – центральні </w:t>
            </w:r>
            <w:r w:rsidRPr="002952BF">
              <w:rPr>
                <w:rFonts w:ascii="Times New Roman" w:eastAsia="Times New Roman" w:hAnsi="Times New Roman" w:cs="Times New Roman"/>
                <w:color w:val="000000"/>
                <w:sz w:val="24"/>
                <w:szCs w:val="24"/>
                <w:lang w:val="uk-UA"/>
              </w:rPr>
              <w:lastRenderedPageBreak/>
              <w:t>поняття етики, їх діалектичний взаємозв’язок. Обов’язок і совість – контрольно-імперативні механізми моральної свідомості. Сенс і мета життя, щастя людини. Компліментарність честі та гідності як відображення цінності і значущості особи.</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br/>
              <w:t> 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1. Малахов В.</w:t>
            </w:r>
            <w:r w:rsidRPr="002952BF">
              <w:rPr>
                <w:rFonts w:ascii="Times New Roman" w:eastAsia="Times New Roman" w:hAnsi="Times New Roman" w:cs="Times New Roman"/>
                <w:color w:val="000000"/>
                <w:sz w:val="24"/>
                <w:szCs w:val="24"/>
                <w:lang w:val="uk-UA"/>
              </w:rPr>
              <w:t xml:space="preserve"> Етика: Курс лекцій: Навч.посібник / В.Малахов. – К.:Либідь, 2006.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2. Тофтул М. Г. Сучасний словник з етики : Словник. – Житомир: Вид-во ЖДУ ім. І. Франка, 2014. – 416 с. Електронний ресурс. Режим доступу:</w:t>
            </w:r>
            <w:hyperlink r:id="rId12" w:history="1">
              <w:r w:rsidRPr="002952BF">
                <w:rPr>
                  <w:rFonts w:ascii="Times New Roman" w:eastAsia="Times New Roman" w:hAnsi="Times New Roman" w:cs="Times New Roman"/>
                  <w:color w:val="000080"/>
                  <w:sz w:val="24"/>
                  <w:szCs w:val="24"/>
                  <w:u w:val="single"/>
                  <w:lang w:val="uk-UA"/>
                </w:rPr>
                <w:t>http://eprints.zu.edu.ua/11783/1/%D0%B5%D1%82%D0%B8%D0%BAa-1.pdf</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3. Віктор Франк</w:t>
            </w:r>
            <w:r w:rsidRPr="002952BF">
              <w:rPr>
                <w:rFonts w:ascii="Times New Roman" w:eastAsia="Times New Roman" w:hAnsi="Times New Roman" w:cs="Times New Roman"/>
                <w:color w:val="000000"/>
                <w:sz w:val="24"/>
                <w:szCs w:val="24"/>
                <w:lang w:val="uk-UA"/>
              </w:rPr>
              <w:t xml:space="preserve">л. Людина в пошуках справжнього сенсу. Психолог у концтаборі. </w:t>
            </w:r>
            <w:r w:rsidRPr="002952BF">
              <w:rPr>
                <w:rFonts w:ascii="Times New Roman" w:eastAsia="Times New Roman" w:hAnsi="Times New Roman" w:cs="Times New Roman"/>
                <w:color w:val="222222"/>
                <w:sz w:val="24"/>
                <w:szCs w:val="24"/>
                <w:lang w:val="uk-UA"/>
              </w:rPr>
              <w:t>Харків, 2016.</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00"/>
                <w:sz w:val="24"/>
                <w:szCs w:val="24"/>
                <w:shd w:val="clear" w:color="auto" w:fill="FFFFFF"/>
                <w:lang w:val="uk-UA"/>
              </w:rPr>
              <w:t>Е</w:t>
            </w:r>
            <w:r w:rsidRPr="002952BF">
              <w:rPr>
                <w:rFonts w:ascii="Times New Roman" w:eastAsia="Times New Roman" w:hAnsi="Times New Roman" w:cs="Times New Roman"/>
                <w:color w:val="000000"/>
                <w:sz w:val="24"/>
                <w:szCs w:val="24"/>
                <w:shd w:val="clear" w:color="auto" w:fill="FFFFFF"/>
                <w:lang w:val="uk-UA"/>
              </w:rPr>
              <w:t>лектронний ресурс. Режим доступу:</w:t>
            </w:r>
            <w:r w:rsidRPr="002952BF">
              <w:rPr>
                <w:rFonts w:ascii="Times New Roman" w:eastAsia="Times New Roman" w:hAnsi="Times New Roman" w:cs="Times New Roman"/>
                <w:color w:val="000080"/>
                <w:sz w:val="24"/>
                <w:szCs w:val="24"/>
                <w:u w:val="single"/>
                <w:lang w:val="uk-UA"/>
              </w:rPr>
              <w:t>https://avidreaders.ru/read-book/lyudina-v-poshukah-spravzhnogo-sensu-psiholog.html</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330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Перегляд:</w:t>
            </w:r>
            <w:r w:rsidRPr="002952BF">
              <w:rPr>
                <w:rFonts w:ascii="Times New Roman" w:eastAsia="Times New Roman" w:hAnsi="Times New Roman" w:cs="Times New Roman"/>
                <w:color w:val="000000"/>
                <w:sz w:val="24"/>
                <w:szCs w:val="24"/>
                <w:lang w:val="uk-UA"/>
              </w:rPr>
              <w:t xml:space="preserve"> </w:t>
            </w:r>
            <w:r w:rsidRPr="002952BF">
              <w:rPr>
                <w:rFonts w:ascii="Times New Roman" w:eastAsia="Times New Roman" w:hAnsi="Times New Roman" w:cs="Times New Roman"/>
                <w:color w:val="000000"/>
                <w:sz w:val="24"/>
                <w:szCs w:val="24"/>
                <w:lang w:val="uk-UA"/>
              </w:rPr>
              <w:br/>
              <w:t> </w:t>
            </w:r>
            <w:r w:rsidRPr="002952BF">
              <w:rPr>
                <w:rFonts w:ascii="Times New Roman" w:eastAsia="Times New Roman" w:hAnsi="Times New Roman" w:cs="Times New Roman"/>
                <w:bCs/>
                <w:color w:val="000000"/>
                <w:sz w:val="24"/>
                <w:szCs w:val="24"/>
                <w:lang w:val="uk-UA"/>
              </w:rPr>
              <w:t>Лекції з етики В.Малахова</w:t>
            </w:r>
            <w:r w:rsidRPr="002952BF">
              <w:rPr>
                <w:rFonts w:ascii="Times New Roman" w:eastAsia="Times New Roman" w:hAnsi="Times New Roman" w:cs="Times New Roman"/>
                <w:color w:val="000000"/>
                <w:sz w:val="24"/>
                <w:szCs w:val="24"/>
                <w:lang w:val="uk-UA"/>
              </w:rPr>
              <w:t xml:space="preserve"> (ютуб канал </w:t>
            </w:r>
            <w:r w:rsidRPr="002952BF">
              <w:rPr>
                <w:rFonts w:ascii="Times New Roman" w:eastAsia="Times New Roman" w:hAnsi="Times New Roman" w:cs="Times New Roman"/>
                <w:color w:val="000000"/>
                <w:sz w:val="24"/>
                <w:szCs w:val="24"/>
                <w:lang w:val="uk-UA"/>
              </w:rPr>
              <w:lastRenderedPageBreak/>
              <w:t xml:space="preserve">Новий Акрополь Україна)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Добро і зло.</w:t>
            </w:r>
            <w:r w:rsidRPr="002952BF">
              <w:rPr>
                <w:rFonts w:ascii="Times New Roman" w:eastAsia="Times New Roman" w:hAnsi="Times New Roman" w:cs="Times New Roman"/>
                <w:color w:val="000000"/>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13" w:history="1">
              <w:r w:rsidRPr="002952BF">
                <w:rPr>
                  <w:rFonts w:ascii="Times New Roman" w:eastAsia="Times New Roman" w:hAnsi="Times New Roman" w:cs="Times New Roman"/>
                  <w:color w:val="000080"/>
                  <w:sz w:val="24"/>
                  <w:szCs w:val="24"/>
                  <w:u w:val="single"/>
                  <w:lang w:val="uk-UA"/>
                </w:rPr>
                <w:t>https://www.youtube.com/watch?v=N0hrFIiSUMA</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 Сенс життя. Щастя. Честь і гідність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14" w:history="1">
              <w:r w:rsidRPr="002952BF">
                <w:rPr>
                  <w:rFonts w:ascii="Times New Roman" w:eastAsia="Times New Roman" w:hAnsi="Times New Roman" w:cs="Times New Roman"/>
                  <w:color w:val="000080"/>
                  <w:sz w:val="24"/>
                  <w:szCs w:val="24"/>
                  <w:u w:val="single"/>
                  <w:lang w:val="uk-UA"/>
                </w:rPr>
                <w:t>https://www.youtube.com/watch?v=p-Q7GOfvhCo</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 Сумління. Сором. Етика спілкування.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15" w:history="1">
              <w:r w:rsidRPr="002952BF">
                <w:rPr>
                  <w:rFonts w:ascii="Times New Roman" w:eastAsia="Times New Roman" w:hAnsi="Times New Roman" w:cs="Times New Roman"/>
                  <w:color w:val="000080"/>
                  <w:sz w:val="24"/>
                  <w:szCs w:val="24"/>
                  <w:u w:val="single"/>
                  <w:lang w:val="uk-UA"/>
                </w:rPr>
                <w:t>https://www.youtube.com/watch?v=NV2bjuCeIW0</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Перегляд фільму </w:t>
            </w:r>
            <w:r w:rsidRPr="002952BF">
              <w:rPr>
                <w:rFonts w:ascii="Times New Roman" w:eastAsia="Times New Roman" w:hAnsi="Times New Roman" w:cs="Times New Roman"/>
                <w:color w:val="000000"/>
                <w:sz w:val="24"/>
                <w:szCs w:val="24"/>
                <w:lang w:val="uk-UA"/>
              </w:rPr>
              <w:t>«Ханна Арендт / Hannah Arendt» (2012)</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80"/>
                <w:sz w:val="24"/>
                <w:szCs w:val="24"/>
                <w:u w:val="single"/>
                <w:lang w:val="uk-UA"/>
              </w:rPr>
              <w:t>https://www.youtube.com/watch?v=VZtXKJU7E9s</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Творча робота.</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Есе (тема на вибір):</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00"/>
                <w:sz w:val="24"/>
                <w:szCs w:val="24"/>
                <w:lang w:val="uk-UA"/>
              </w:rPr>
              <w:br/>
              <w:t> 1. Чим є «банальне зло» у сучасному світі (</w:t>
            </w:r>
            <w:r w:rsidRPr="002952BF">
              <w:rPr>
                <w:rFonts w:ascii="Times New Roman" w:eastAsia="Times New Roman" w:hAnsi="Times New Roman" w:cs="Times New Roman"/>
                <w:color w:val="000000"/>
                <w:sz w:val="24"/>
                <w:szCs w:val="24"/>
                <w:lang w:val="uk-UA"/>
              </w:rPr>
              <w:t xml:space="preserve"> за матеріалами фільму «Ханна Арендт / Hannah Arendt» (2012)).</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2. У чому полягає сенс життя людини </w:t>
            </w:r>
            <w:r w:rsidRPr="002952BF">
              <w:rPr>
                <w:rFonts w:ascii="Times New Roman" w:eastAsia="Times New Roman" w:hAnsi="Times New Roman" w:cs="Times New Roman"/>
                <w:color w:val="000000"/>
                <w:sz w:val="24"/>
                <w:szCs w:val="24"/>
                <w:lang w:val="uk-UA"/>
              </w:rPr>
              <w:t>(за матеріалами книги Віктора Франкла. «Людина в пошуках справжнього сенсу. Психолог у концтаборі»)</w:t>
            </w:r>
            <w:r w:rsidRPr="002952BF">
              <w:rPr>
                <w:rFonts w:ascii="Times New Roman" w:eastAsia="Times New Roman" w:hAnsi="Times New Roman" w:cs="Times New Roman"/>
                <w:bCs/>
                <w:color w:val="000000"/>
                <w:sz w:val="24"/>
                <w:szCs w:val="24"/>
                <w:lang w:val="uk-UA"/>
              </w:rPr>
              <w:t>.</w:t>
            </w:r>
            <w:r w:rsidRPr="002952BF">
              <w:rPr>
                <w:rFonts w:ascii="Times New Roman" w:eastAsia="Times New Roman" w:hAnsi="Times New Roman" w:cs="Times New Roman"/>
                <w:bCs/>
                <w:color w:val="000000"/>
                <w:sz w:val="24"/>
                <w:szCs w:val="24"/>
                <w:lang w:val="uk-UA"/>
              </w:rPr>
              <w:br/>
              <w:t xml:space="preserve"> 3. Моє розуміння щастя </w:t>
            </w:r>
            <w:r w:rsidRPr="002952BF">
              <w:rPr>
                <w:rFonts w:ascii="Times New Roman" w:eastAsia="Times New Roman" w:hAnsi="Times New Roman" w:cs="Times New Roman"/>
                <w:bCs/>
                <w:color w:val="000000"/>
                <w:sz w:val="24"/>
                <w:szCs w:val="24"/>
                <w:lang w:val="uk-UA"/>
              </w:rPr>
              <w:br/>
              <w:t xml:space="preserve"> 4. Ваше розуміння будь-якої з  розглянутих категорій етики, на ваш вибір </w:t>
            </w:r>
            <w:r w:rsidRPr="002952BF">
              <w:rPr>
                <w:rFonts w:ascii="Times New Roman" w:eastAsia="Times New Roman" w:hAnsi="Times New Roman" w:cs="Times New Roman"/>
                <w:color w:val="000000"/>
                <w:sz w:val="24"/>
                <w:szCs w:val="24"/>
                <w:lang w:val="uk-UA"/>
              </w:rPr>
              <w:t>(за матеріалами лекцій В.Малахова)</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83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20</w:t>
            </w:r>
          </w:p>
        </w:tc>
      </w:tr>
      <w:tr w:rsidR="008C7579" w:rsidRPr="002952BF" w:rsidTr="008C7579">
        <w:trPr>
          <w:tblCellSpacing w:w="0" w:type="dxa"/>
        </w:trPr>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30.03.20</w:t>
            </w:r>
          </w:p>
        </w:tc>
        <w:tc>
          <w:tcPr>
            <w:tcW w:w="83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1016"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Інд.робота</w:t>
            </w:r>
            <w:r w:rsidRPr="002952BF">
              <w:rPr>
                <w:rFonts w:ascii="Times New Roman" w:eastAsia="Times New Roman" w:hAnsi="Times New Roman" w:cs="Times New Roman"/>
                <w:color w:val="000000"/>
                <w:sz w:val="24"/>
                <w:szCs w:val="24"/>
                <w:lang w:val="uk-UA"/>
              </w:rPr>
              <w:br/>
              <w:t> ІІ ДМС</w:t>
            </w:r>
          </w:p>
        </w:tc>
        <w:tc>
          <w:tcPr>
            <w:tcW w:w="3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Моральний вибір та ціннісні орієнтації особи.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Моральний вибір як спосіб реалізації людської свободи. Поняття моральної свободи. Відмінність між «свободою від» та «свободою для». Свобода й незалежність. Моральний вибір та відповідальність особи. Моральний волюнтаризм і його місце у суспільній практиці. Моральне </w:t>
            </w:r>
            <w:r w:rsidRPr="002952BF">
              <w:rPr>
                <w:rFonts w:ascii="Times New Roman" w:eastAsia="Times New Roman" w:hAnsi="Times New Roman" w:cs="Times New Roman"/>
                <w:color w:val="000000"/>
                <w:sz w:val="24"/>
                <w:szCs w:val="24"/>
                <w:lang w:val="uk-UA"/>
              </w:rPr>
              <w:lastRenderedPageBreak/>
              <w:t xml:space="preserve">самовизначення. Моральні цінностей та їх значення в житті людини. Моральна оцінка вчинку та ціннісні орієнтації особи. Проблема співвідношення цілей і засобів людської життєдіяльності.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1. Малахов В.</w:t>
            </w:r>
            <w:r w:rsidRPr="002952BF">
              <w:rPr>
                <w:rFonts w:ascii="Times New Roman" w:eastAsia="Times New Roman" w:hAnsi="Times New Roman" w:cs="Times New Roman"/>
                <w:color w:val="000000"/>
                <w:sz w:val="24"/>
                <w:szCs w:val="24"/>
                <w:lang w:val="uk-UA"/>
              </w:rPr>
              <w:t xml:space="preserve"> Етика: Курс лекцій: Навч.посібник / В.Малахов. – К.:Либідь, 2006. – 384 с.</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2. Тофтул М. Г. Сучасний словник з етики : Словник. – Житомир: Вид-во ЖДУ ім. І. Франка, 2014. – 416 с. Електронний ресурс. Режим доступу:</w:t>
            </w:r>
            <w:hyperlink r:id="rId16" w:history="1">
              <w:r w:rsidRPr="002952BF">
                <w:rPr>
                  <w:rFonts w:ascii="Times New Roman" w:eastAsia="Times New Roman" w:hAnsi="Times New Roman" w:cs="Times New Roman"/>
                  <w:color w:val="000000"/>
                  <w:sz w:val="24"/>
                  <w:szCs w:val="24"/>
                  <w:u w:val="single"/>
                  <w:lang w:val="uk-UA"/>
                </w:rPr>
                <w:t>http://eprints.zu.edu.ua/11783/1/%D0%B5%D1%82%D0%B8%D0%BAa-1.pdf</w:t>
              </w:r>
            </w:hyperlink>
          </w:p>
        </w:tc>
        <w:tc>
          <w:tcPr>
            <w:tcW w:w="3300"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numPr>
                <w:ilvl w:val="0"/>
                <w:numId w:val="5"/>
              </w:numPr>
              <w:shd w:val="clear" w:color="auto" w:fill="FFFFFF"/>
              <w:tabs>
                <w:tab w:val="left" w:pos="0"/>
                <w:tab w:val="left" w:pos="540"/>
              </w:tabs>
              <w:spacing w:after="0" w:line="240" w:lineRule="auto"/>
              <w:ind w:left="0" w:firstLine="0"/>
              <w:contextualSpacing/>
              <w:outlineLvl w:val="0"/>
              <w:rPr>
                <w:rFonts w:ascii="Times New Roman" w:eastAsia="Times New Roman" w:hAnsi="Times New Roman" w:cs="Times New Roman"/>
                <w:bCs/>
                <w:kern w:val="36"/>
                <w:sz w:val="24"/>
                <w:szCs w:val="24"/>
                <w:lang w:val="uk-UA"/>
              </w:rPr>
            </w:pPr>
            <w:r w:rsidRPr="002952BF">
              <w:rPr>
                <w:rFonts w:ascii="Times New Roman" w:eastAsia="Times New Roman" w:hAnsi="Times New Roman" w:cs="Times New Roman"/>
                <w:bCs/>
                <w:color w:val="000000"/>
                <w:kern w:val="36"/>
                <w:sz w:val="24"/>
                <w:szCs w:val="24"/>
                <w:lang w:val="uk-UA"/>
              </w:rPr>
              <w:lastRenderedPageBreak/>
              <w:t xml:space="preserve">Перегляд </w:t>
            </w:r>
          </w:p>
          <w:p w:rsidR="008C7579" w:rsidRPr="002952BF" w:rsidRDefault="008C7579" w:rsidP="002952BF">
            <w:pPr>
              <w:widowControl w:val="0"/>
              <w:shd w:val="clear" w:color="auto" w:fill="FFFFFF"/>
              <w:tabs>
                <w:tab w:val="left" w:pos="540"/>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Короткометражний фільм: «Футболка (США, Словакія 2006) »</w:t>
            </w: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color w:val="000000"/>
                <w:sz w:val="24"/>
                <w:szCs w:val="24"/>
                <w:shd w:val="clear" w:color="auto" w:fill="FFFFFF"/>
                <w:lang w:val="uk-UA"/>
              </w:rPr>
              <w:t xml:space="preserve">– Електронний ресурс. Режим доступу: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17" w:history="1">
              <w:r w:rsidRPr="002952BF">
                <w:rPr>
                  <w:rFonts w:ascii="Times New Roman" w:eastAsia="Times New Roman" w:hAnsi="Times New Roman" w:cs="Times New Roman"/>
                  <w:color w:val="000080"/>
                  <w:sz w:val="24"/>
                  <w:szCs w:val="24"/>
                  <w:u w:val="single"/>
                  <w:shd w:val="clear" w:color="auto" w:fill="FFFFFF"/>
                  <w:lang w:val="uk-UA"/>
                </w:rPr>
                <w:t>h</w:t>
              </w:r>
              <w:r w:rsidRPr="002952BF">
                <w:rPr>
                  <w:rFonts w:ascii="Times New Roman" w:eastAsia="Times New Roman" w:hAnsi="Times New Roman" w:cs="Times New Roman"/>
                  <w:color w:val="000080"/>
                  <w:sz w:val="24"/>
                  <w:szCs w:val="24"/>
                  <w:u w:val="single"/>
                  <w:lang w:val="uk-UA"/>
                </w:rPr>
                <w:t>ttps://www.youtube.com/watch?v=6SjqecelX</w:t>
              </w:r>
              <w:r w:rsidRPr="002952BF">
                <w:rPr>
                  <w:rFonts w:ascii="Times New Roman" w:eastAsia="Times New Roman" w:hAnsi="Times New Roman" w:cs="Times New Roman"/>
                  <w:color w:val="000080"/>
                  <w:sz w:val="24"/>
                  <w:szCs w:val="24"/>
                  <w:u w:val="single"/>
                  <w:lang w:val="uk-UA"/>
                </w:rPr>
                <w:lastRenderedPageBreak/>
                <w:t>Hgh</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Короткометражний фільм: «Одна сотая секунды»</w:t>
            </w:r>
            <w:r w:rsidRPr="002952BF">
              <w:rPr>
                <w:rFonts w:ascii="Times New Roman" w:eastAsia="Times New Roman" w:hAnsi="Times New Roman" w:cs="Times New Roman"/>
                <w:color w:val="000000"/>
                <w:sz w:val="24"/>
                <w:szCs w:val="24"/>
                <w:lang w:val="uk-UA"/>
              </w:rPr>
              <w:t xml:space="preserve"> (One Hundredth of a Second)  </w:t>
            </w:r>
            <w:r w:rsidRPr="002952BF">
              <w:rPr>
                <w:rFonts w:ascii="Times New Roman" w:eastAsia="Times New Roman" w:hAnsi="Times New Roman" w:cs="Times New Roman"/>
                <w:color w:val="000000"/>
                <w:sz w:val="24"/>
                <w:szCs w:val="24"/>
                <w:shd w:val="clear" w:color="auto" w:fill="FFFFFF"/>
                <w:lang w:val="uk-UA"/>
              </w:rPr>
              <w:t xml:space="preserve">– Електронний ресурс. Режим доступу: </w:t>
            </w:r>
            <w:r w:rsidRPr="002952BF">
              <w:rPr>
                <w:rFonts w:ascii="Times New Roman" w:eastAsia="Times New Roman" w:hAnsi="Times New Roman" w:cs="Times New Roman"/>
                <w:color w:val="000000"/>
                <w:sz w:val="24"/>
                <w:szCs w:val="24"/>
                <w:lang w:val="uk-UA"/>
              </w:rPr>
              <w:t xml:space="preserve">  </w:t>
            </w:r>
            <w:hyperlink r:id="rId18" w:history="1">
              <w:r w:rsidRPr="002952BF">
                <w:rPr>
                  <w:rFonts w:ascii="Times New Roman" w:eastAsia="Times New Roman" w:hAnsi="Times New Roman" w:cs="Times New Roman"/>
                  <w:color w:val="000080"/>
                  <w:sz w:val="24"/>
                  <w:szCs w:val="24"/>
                  <w:u w:val="single"/>
                  <w:lang w:val="uk-UA"/>
                </w:rPr>
                <w:t>https://www.youtube.com/watch?v=HvNzIJ_sNdM</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Перформанс Марини Абрамович: </w:t>
            </w:r>
            <w:r w:rsidRPr="002952BF">
              <w:rPr>
                <w:rFonts w:ascii="Times New Roman" w:eastAsia="Times New Roman" w:hAnsi="Times New Roman" w:cs="Times New Roman"/>
                <w:bCs/>
                <w:color w:val="000000"/>
                <w:sz w:val="24"/>
                <w:szCs w:val="24"/>
                <w:lang w:val="uk-UA"/>
              </w:rPr>
              <w:br/>
              <w:t> Marina Abramovic on performing &amp;apos;Rhythm 0&amp;apos; 1974.</w:t>
            </w:r>
            <w:r w:rsidRPr="002952BF">
              <w:rPr>
                <w:rFonts w:ascii="Times New Roman" w:eastAsia="Times New Roman" w:hAnsi="Times New Roman" w:cs="Times New Roman"/>
                <w:color w:val="000000"/>
                <w:sz w:val="24"/>
                <w:szCs w:val="24"/>
                <w:lang w:val="uk-UA"/>
              </w:rPr>
              <w:t> – Електронний ресурс. Режим доступу:  </w:t>
            </w:r>
            <w:hyperlink r:id="rId19" w:history="1">
              <w:r w:rsidRPr="002952BF">
                <w:rPr>
                  <w:rFonts w:ascii="Times New Roman" w:eastAsia="Times New Roman" w:hAnsi="Times New Roman" w:cs="Times New Roman"/>
                  <w:color w:val="000000"/>
                  <w:sz w:val="24"/>
                  <w:szCs w:val="24"/>
                  <w:u w:val="single"/>
                  <w:lang w:val="uk-UA"/>
                </w:rPr>
                <w:t>https://www.youtube.com/watch?v=kijKz3JzoD4</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Короткометражний фільм: </w:t>
            </w:r>
            <w:r w:rsidRPr="002952BF">
              <w:rPr>
                <w:rFonts w:ascii="Times New Roman" w:eastAsia="Times New Roman" w:hAnsi="Times New Roman" w:cs="Times New Roman"/>
                <w:bCs/>
                <w:color w:val="000000"/>
                <w:sz w:val="24"/>
                <w:szCs w:val="24"/>
                <w:lang w:val="uk-UA"/>
              </w:rPr>
              <w:br/>
              <w:t> “Мост”.</w:t>
            </w:r>
            <w:r w:rsidRPr="002952BF">
              <w:rPr>
                <w:rFonts w:ascii="Times New Roman" w:eastAsia="Times New Roman" w:hAnsi="Times New Roman" w:cs="Times New Roman"/>
                <w:color w:val="000000"/>
                <w:sz w:val="24"/>
                <w:szCs w:val="24"/>
                <w:lang w:val="uk-UA"/>
              </w:rPr>
              <w:t xml:space="preserve"> – Електронний ресурс. Режим доступу: </w:t>
            </w:r>
            <w:hyperlink r:id="rId20" w:history="1">
              <w:r w:rsidRPr="002952BF">
                <w:rPr>
                  <w:rFonts w:ascii="Times New Roman" w:eastAsia="Times New Roman" w:hAnsi="Times New Roman" w:cs="Times New Roman"/>
                  <w:color w:val="000080"/>
                  <w:sz w:val="24"/>
                  <w:szCs w:val="24"/>
                  <w:u w:val="single"/>
                  <w:lang w:val="uk-UA"/>
                </w:rPr>
                <w:t>https://www.youtube.com/watch?v=pLx91azgaLg</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Творча робота: </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color w:val="000000"/>
                <w:sz w:val="24"/>
                <w:szCs w:val="24"/>
                <w:lang w:val="uk-UA"/>
              </w:rPr>
              <w:t>1.</w:t>
            </w:r>
            <w:r w:rsidRPr="002952BF">
              <w:rPr>
                <w:rFonts w:ascii="Times New Roman" w:eastAsia="Times New Roman" w:hAnsi="Times New Roman" w:cs="Times New Roman"/>
                <w:bCs/>
                <w:color w:val="000000"/>
                <w:sz w:val="24"/>
                <w:szCs w:val="24"/>
                <w:lang w:val="uk-UA"/>
              </w:rPr>
              <w:t xml:space="preserve"> Короткий аналіз одного з переглянутих сюжетів</w:t>
            </w:r>
            <w:r w:rsidRPr="002952BF">
              <w:rPr>
                <w:rFonts w:ascii="Times New Roman" w:eastAsia="Times New Roman" w:hAnsi="Times New Roman" w:cs="Times New Roman"/>
                <w:color w:val="000000"/>
                <w:sz w:val="24"/>
                <w:szCs w:val="24"/>
                <w:lang w:val="uk-UA"/>
              </w:rPr>
              <w:t xml:space="preserve"> (на вибір) з позицій проблеми морального вибору.</w:t>
            </w:r>
            <w:r w:rsidRPr="002952BF">
              <w:rPr>
                <w:rFonts w:ascii="Times New Roman" w:eastAsia="Times New Roman" w:hAnsi="Times New Roman" w:cs="Times New Roman"/>
                <w:bCs/>
                <w:color w:val="000000"/>
                <w:sz w:val="24"/>
                <w:szCs w:val="24"/>
                <w:lang w:val="uk-UA"/>
              </w:rPr>
              <w:br/>
              <w:t> 2. Змоделювати власний приклад ситуації морального вибору в умовах пандемії коронавірусу COVID-19.</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Описати одну або декілька можливих ситуацій морального вибору в окреслених умовах. В</w:t>
            </w:r>
            <w:r w:rsidRPr="002952BF">
              <w:rPr>
                <w:rFonts w:ascii="Times New Roman" w:eastAsia="Times New Roman" w:hAnsi="Times New Roman" w:cs="Times New Roman"/>
                <w:color w:val="000000"/>
                <w:sz w:val="24"/>
                <w:szCs w:val="24"/>
                <w:lang w:val="uk-UA"/>
              </w:rPr>
              <w:t xml:space="preserve">изначити, в чому полягає конфліктність ситуації та складність вибору, показати можливі варіанти вибору та якими можуть бути наслідки кожного з варіантів, між якими постає вибір. </w:t>
            </w:r>
            <w:r w:rsidRPr="002952BF">
              <w:rPr>
                <w:rFonts w:ascii="Times New Roman" w:eastAsia="Times New Roman" w:hAnsi="Times New Roman" w:cs="Times New Roman"/>
                <w:color w:val="000000"/>
                <w:sz w:val="24"/>
                <w:szCs w:val="24"/>
                <w:lang w:val="uk-UA"/>
              </w:rPr>
              <w:br/>
              <w:t xml:space="preserve"> Змоделювати та проаналізувати, якими можуть бути ситуації морального вибору під час теперешньої пандемії коронавірусу COVID-19, поглянувши на проблему з різних сторін та на різних рівнях: це може бути проблема морального вибору окремої </w:t>
            </w:r>
            <w:r w:rsidRPr="002952BF">
              <w:rPr>
                <w:rFonts w:ascii="Times New Roman" w:eastAsia="Times New Roman" w:hAnsi="Times New Roman" w:cs="Times New Roman"/>
                <w:color w:val="000000"/>
                <w:sz w:val="24"/>
                <w:szCs w:val="24"/>
                <w:lang w:val="uk-UA"/>
              </w:rPr>
              <w:lastRenderedPageBreak/>
              <w:t xml:space="preserve">людини, або групи людей (окремі компанії чи організації, працівники бізнесу або постачальники продуктів чи ліків), можна поглянути на проблему на рівні урядів (правителів) країн, з позицій політики та економіки, можна розглянути проблему обрання моделей поведінки щодо населення під час обрання заходів боротьби з поширенням вірусу (авторитарний, тоталітарний, ліберальний), </w:t>
            </w:r>
            <w:r w:rsidRPr="002952BF">
              <w:rPr>
                <w:rFonts w:ascii="Times New Roman" w:eastAsia="Times New Roman" w:hAnsi="Times New Roman" w:cs="Times New Roman"/>
                <w:bCs/>
                <w:color w:val="000000"/>
                <w:sz w:val="24"/>
                <w:szCs w:val="24"/>
                <w:lang w:val="uk-UA"/>
              </w:rPr>
              <w:t>тощо (т</w:t>
            </w:r>
            <w:r w:rsidRPr="002952BF">
              <w:rPr>
                <w:rFonts w:ascii="Times New Roman" w:eastAsia="Times New Roman" w:hAnsi="Times New Roman" w:cs="Times New Roman"/>
                <w:color w:val="000000"/>
                <w:sz w:val="24"/>
                <w:szCs w:val="24"/>
                <w:lang w:val="uk-UA"/>
              </w:rPr>
              <w:t>ут і обмеження пересування і покарання за поширення вірусу і т.</w:t>
            </w:r>
            <w:r w:rsidRPr="002952BF">
              <w:rPr>
                <w:rFonts w:ascii="Times New Roman" w:eastAsia="Times New Roman" w:hAnsi="Times New Roman" w:cs="Times New Roman"/>
                <w:bCs/>
                <w:color w:val="000000"/>
                <w:sz w:val="24"/>
                <w:szCs w:val="24"/>
                <w:lang w:val="uk-UA"/>
              </w:rPr>
              <w:t>п.). М</w:t>
            </w:r>
            <w:r w:rsidRPr="002952BF">
              <w:rPr>
                <w:rFonts w:ascii="Times New Roman" w:eastAsia="Times New Roman" w:hAnsi="Times New Roman" w:cs="Times New Roman"/>
                <w:color w:val="000000"/>
                <w:sz w:val="24"/>
                <w:szCs w:val="24"/>
                <w:lang w:val="uk-UA"/>
              </w:rPr>
              <w:t>ожна розглянути, як на ці проблеми накладаються яви</w:t>
            </w:r>
            <w:r w:rsidRPr="002952BF">
              <w:rPr>
                <w:rFonts w:ascii="Times New Roman" w:eastAsia="Times New Roman" w:hAnsi="Times New Roman" w:cs="Times New Roman"/>
                <w:bCs/>
                <w:color w:val="000000"/>
                <w:sz w:val="24"/>
                <w:szCs w:val="24"/>
                <w:lang w:val="uk-UA"/>
              </w:rPr>
              <w:t xml:space="preserve">ща </w:t>
            </w:r>
            <w:r w:rsidRPr="002952BF">
              <w:rPr>
                <w:rFonts w:ascii="Times New Roman" w:eastAsia="Times New Roman" w:hAnsi="Times New Roman" w:cs="Times New Roman"/>
                <w:color w:val="000000"/>
                <w:sz w:val="24"/>
                <w:szCs w:val="24"/>
                <w:lang w:val="uk-UA"/>
              </w:rPr>
              <w:t> шовінізму та расизму, в чому можуть бути ситуації морального вибору з позицій толерантності, поваги до інших, міжнародної співпраці тощо. Отже, ситуації можуть бути різні і змодельовані на ваш розсуд (хочеться побачити максимально різні підходи).  </w:t>
            </w:r>
            <w:r w:rsidRPr="002952BF">
              <w:rPr>
                <w:rFonts w:ascii="Times New Roman" w:eastAsia="Times New Roman" w:hAnsi="Times New Roman" w:cs="Times New Roman"/>
                <w:bCs/>
                <w:color w:val="000000"/>
                <w:sz w:val="24"/>
                <w:szCs w:val="24"/>
                <w:lang w:val="uk-UA"/>
              </w:rPr>
              <w:t> </w:t>
            </w:r>
            <w:r w:rsidRPr="002952BF">
              <w:rPr>
                <w:rFonts w:ascii="Times New Roman" w:eastAsia="Times New Roman" w:hAnsi="Times New Roman" w:cs="Times New Roman"/>
                <w:color w:val="000000"/>
                <w:sz w:val="24"/>
                <w:szCs w:val="24"/>
                <w:lang w:val="uk-UA"/>
              </w:rPr>
              <w:br/>
              <w:t xml:space="preserve">   </w:t>
            </w:r>
            <w:r w:rsidRPr="002952BF">
              <w:rPr>
                <w:rFonts w:ascii="Times New Roman" w:eastAsia="Times New Roman" w:hAnsi="Times New Roman" w:cs="Times New Roman"/>
                <w:bCs/>
                <w:color w:val="000000"/>
                <w:sz w:val="24"/>
                <w:szCs w:val="24"/>
                <w:lang w:val="uk-UA"/>
              </w:rPr>
              <w:b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83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20</w:t>
            </w:r>
          </w:p>
        </w:tc>
      </w:tr>
    </w:tbl>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lastRenderedPageBreak/>
        <w:t> </w:t>
      </w:r>
    </w:p>
    <w:p w:rsidR="004035F6" w:rsidRPr="002952BF" w:rsidRDefault="004035F6" w:rsidP="002952BF">
      <w:pPr>
        <w:widowControl w:val="0"/>
        <w:spacing w:after="0" w:line="240" w:lineRule="auto"/>
        <w:contextualSpacing/>
        <w:rPr>
          <w:rFonts w:ascii="Times New Roman" w:hAnsi="Times New Roman" w:cs="Times New Roman"/>
          <w:sz w:val="24"/>
          <w:szCs w:val="24"/>
          <w:lang w:val="uk-UA"/>
        </w:rPr>
      </w:pPr>
    </w:p>
    <w:p w:rsidR="008C7579" w:rsidRPr="002952BF" w:rsidRDefault="008C7579" w:rsidP="002952BF">
      <w:pPr>
        <w:widowControl w:val="0"/>
        <w:spacing w:after="0" w:line="240" w:lineRule="auto"/>
        <w:contextualSpacing/>
        <w:rPr>
          <w:rFonts w:ascii="Times New Roman" w:hAnsi="Times New Roman" w:cs="Times New Roman"/>
          <w:sz w:val="24"/>
          <w:szCs w:val="24"/>
          <w:lang w:val="uk-UA"/>
        </w:rPr>
      </w:pP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Картка забезпечення дистанційного навчання з дисципліни </w:t>
      </w:r>
      <w:r w:rsidRPr="002952BF">
        <w:rPr>
          <w:rFonts w:ascii="Times New Roman" w:eastAsia="Times New Roman" w:hAnsi="Times New Roman" w:cs="Times New Roman"/>
          <w:bCs/>
          <w:color w:val="000000"/>
          <w:sz w:val="24"/>
          <w:szCs w:val="24"/>
          <w:lang w:val="uk-UA"/>
        </w:rPr>
        <w:br/>
        <w:t xml:space="preserve"> «Етика та естетика» 3 курс (31пі, 32ппр)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bl>
      <w:tblPr>
        <w:tblW w:w="0" w:type="auto"/>
        <w:tblCellSpacing w:w="0" w:type="dxa"/>
        <w:tblInd w:w="-972" w:type="dxa"/>
        <w:tblCellMar>
          <w:top w:w="55" w:type="dxa"/>
          <w:left w:w="55" w:type="dxa"/>
          <w:bottom w:w="55" w:type="dxa"/>
          <w:right w:w="55" w:type="dxa"/>
        </w:tblCellMar>
        <w:tblLook w:val="04A0" w:firstRow="1" w:lastRow="0" w:firstColumn="1" w:lastColumn="0" w:noHBand="0" w:noVBand="1"/>
      </w:tblPr>
      <w:tblGrid>
        <w:gridCol w:w="1125"/>
        <w:gridCol w:w="1126"/>
        <w:gridCol w:w="862"/>
        <w:gridCol w:w="7098"/>
        <w:gridCol w:w="4490"/>
        <w:gridCol w:w="671"/>
      </w:tblGrid>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Дата за розкладом </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Час за розкладом </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Вид заняття </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Тема</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та форма оцінювання. (email) </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Кіль- кість балів</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16.03.20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12:30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лекція</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Основні етичні категорії.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Категорії моральної свідомості. Добро і зло – центральні поняття етики, їх діалектичний взаємозв’язок. Обов’язок і совість – контрольно-імперативні механізми моральної свідомості. Сенс і </w:t>
            </w:r>
            <w:r w:rsidRPr="002952BF">
              <w:rPr>
                <w:rFonts w:ascii="Times New Roman" w:eastAsia="Times New Roman" w:hAnsi="Times New Roman" w:cs="Times New Roman"/>
                <w:color w:val="000000"/>
                <w:sz w:val="24"/>
                <w:szCs w:val="24"/>
                <w:lang w:val="uk-UA"/>
              </w:rPr>
              <w:lastRenderedPageBreak/>
              <w:t>мета життя, щастя людини. Компліментарність честі та гідності як відображення цінності і значущості особи.</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br/>
              <w:t> 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1. Малахов В.</w:t>
            </w:r>
            <w:r w:rsidRPr="002952BF">
              <w:rPr>
                <w:rFonts w:ascii="Times New Roman" w:eastAsia="Times New Roman" w:hAnsi="Times New Roman" w:cs="Times New Roman"/>
                <w:color w:val="000000"/>
                <w:sz w:val="24"/>
                <w:szCs w:val="24"/>
                <w:lang w:val="uk-UA"/>
              </w:rPr>
              <w:t xml:space="preserve"> Етика: Курс лекцій: Навч.посібник / В.Малахов. – К.:Либідь, 2006.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2. Тофтул М. Г. Сучасний словник з етики : Словник. – Житомир: Вид-во ЖДУ ім. І. Франка, 2014. – 416 с. Електронний ресурс. Режим доступу:</w:t>
            </w:r>
            <w:hyperlink r:id="rId21" w:history="1">
              <w:r w:rsidRPr="002952BF">
                <w:rPr>
                  <w:rFonts w:ascii="Times New Roman" w:eastAsia="Times New Roman" w:hAnsi="Times New Roman" w:cs="Times New Roman"/>
                  <w:color w:val="000080"/>
                  <w:sz w:val="24"/>
                  <w:szCs w:val="24"/>
                  <w:u w:val="single"/>
                  <w:lang w:val="uk-UA"/>
                </w:rPr>
                <w:t>http://eprints.zu.edu.ua/11783/1/%D0%B5%D1%82%D0%B8%D0%BAa-1.pdf</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3. Віктор Франк</w:t>
            </w:r>
            <w:r w:rsidRPr="002952BF">
              <w:rPr>
                <w:rFonts w:ascii="Times New Roman" w:eastAsia="Times New Roman" w:hAnsi="Times New Roman" w:cs="Times New Roman"/>
                <w:color w:val="000000"/>
                <w:sz w:val="24"/>
                <w:szCs w:val="24"/>
                <w:lang w:val="uk-UA"/>
              </w:rPr>
              <w:t xml:space="preserve">л. Людина в пошуках справжнього сенсу. Психолог у концтаборі. </w:t>
            </w:r>
            <w:r w:rsidRPr="002952BF">
              <w:rPr>
                <w:rFonts w:ascii="Times New Roman" w:eastAsia="Times New Roman" w:hAnsi="Times New Roman" w:cs="Times New Roman"/>
                <w:color w:val="222222"/>
                <w:sz w:val="24"/>
                <w:szCs w:val="24"/>
                <w:lang w:val="uk-UA"/>
              </w:rPr>
              <w:t>Харків, 2016.</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00"/>
                <w:sz w:val="24"/>
                <w:szCs w:val="24"/>
                <w:shd w:val="clear" w:color="auto" w:fill="FFFFFF"/>
                <w:lang w:val="uk-UA"/>
              </w:rPr>
              <w:t>Е</w:t>
            </w:r>
            <w:r w:rsidRPr="002952BF">
              <w:rPr>
                <w:rFonts w:ascii="Times New Roman" w:eastAsia="Times New Roman" w:hAnsi="Times New Roman" w:cs="Times New Roman"/>
                <w:color w:val="000000"/>
                <w:sz w:val="24"/>
                <w:szCs w:val="24"/>
                <w:shd w:val="clear" w:color="auto" w:fill="FFFFFF"/>
                <w:lang w:val="uk-UA"/>
              </w:rPr>
              <w:t>лектронний ресурс. Режим доступу:</w:t>
            </w:r>
            <w:r w:rsidRPr="002952BF">
              <w:rPr>
                <w:rFonts w:ascii="Times New Roman" w:eastAsia="Times New Roman" w:hAnsi="Times New Roman" w:cs="Times New Roman"/>
                <w:color w:val="000080"/>
                <w:sz w:val="24"/>
                <w:szCs w:val="24"/>
                <w:u w:val="single"/>
                <w:lang w:val="uk-UA"/>
              </w:rPr>
              <w:t>https://avidreaders.ru/read-book/lyudina-v-poshukah-spravzhnogo-sensu-psiholog.html</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 xml:space="preserve">Опрацювання теми за допомогою перегляду тематичних відео-матеріалів: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Лекції з етики В.Малахова</w:t>
            </w:r>
            <w:r w:rsidRPr="002952BF">
              <w:rPr>
                <w:rFonts w:ascii="Times New Roman" w:eastAsia="Times New Roman" w:hAnsi="Times New Roman" w:cs="Times New Roman"/>
                <w:color w:val="000000"/>
                <w:sz w:val="24"/>
                <w:szCs w:val="24"/>
                <w:lang w:val="uk-UA"/>
              </w:rPr>
              <w:t xml:space="preserve"> (ютуб канал Новий Акрополь Україна)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 Добро і зло.</w:t>
            </w:r>
            <w:r w:rsidRPr="002952BF">
              <w:rPr>
                <w:rFonts w:ascii="Times New Roman" w:eastAsia="Times New Roman" w:hAnsi="Times New Roman" w:cs="Times New Roman"/>
                <w:color w:val="000000"/>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22" w:history="1">
              <w:r w:rsidRPr="002952BF">
                <w:rPr>
                  <w:rFonts w:ascii="Times New Roman" w:eastAsia="Times New Roman" w:hAnsi="Times New Roman" w:cs="Times New Roman"/>
                  <w:color w:val="000080"/>
                  <w:sz w:val="24"/>
                  <w:szCs w:val="24"/>
                  <w:u w:val="single"/>
                  <w:lang w:val="uk-UA"/>
                </w:rPr>
                <w:t>https://www.youtube.com/watch?v=N0hrFIiSUMA</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 Сенс життя. Щастя. Честь ігідність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23" w:history="1">
              <w:r w:rsidRPr="002952BF">
                <w:rPr>
                  <w:rFonts w:ascii="Times New Roman" w:eastAsia="Times New Roman" w:hAnsi="Times New Roman" w:cs="Times New Roman"/>
                  <w:color w:val="000080"/>
                  <w:sz w:val="24"/>
                  <w:szCs w:val="24"/>
                  <w:u w:val="single"/>
                  <w:lang w:val="uk-UA"/>
                </w:rPr>
                <w:t>https://www.youtube.com/watch?v=p-Q7GOfvhCo</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 Сумління. Сором. Етика спілкування.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hyperlink r:id="rId24" w:history="1">
              <w:r w:rsidRPr="002952BF">
                <w:rPr>
                  <w:rFonts w:ascii="Times New Roman" w:eastAsia="Times New Roman" w:hAnsi="Times New Roman" w:cs="Times New Roman"/>
                  <w:color w:val="000080"/>
                  <w:sz w:val="24"/>
                  <w:szCs w:val="24"/>
                  <w:u w:val="single"/>
                  <w:lang w:val="uk-UA"/>
                </w:rPr>
                <w:t>https://www.youtube.com/watch?v=NV2bjuCeIW0</w:t>
              </w:r>
            </w:hyperlink>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Перегляд фільму </w:t>
            </w:r>
            <w:r w:rsidRPr="002952BF">
              <w:rPr>
                <w:rFonts w:ascii="Times New Roman" w:eastAsia="Times New Roman" w:hAnsi="Times New Roman" w:cs="Times New Roman"/>
                <w:color w:val="000000"/>
                <w:sz w:val="24"/>
                <w:szCs w:val="24"/>
                <w:lang w:val="uk-UA"/>
              </w:rPr>
              <w:t>«Ханна Арендт / Hannah Arendt» (2012)</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80"/>
                <w:sz w:val="24"/>
                <w:szCs w:val="24"/>
                <w:u w:val="single"/>
                <w:lang w:val="uk-UA"/>
              </w:rPr>
              <w:t>https://www.youtube.com/watch?v=VZtXKJU7E9s</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hd w:val="clear" w:color="auto" w:fill="FFFFFF"/>
              <w:tabs>
                <w:tab w:val="left" w:pos="709"/>
              </w:tabs>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2</w:t>
            </w:r>
          </w:p>
        </w:tc>
      </w:tr>
    </w:tbl>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bl>
      <w:tblPr>
        <w:tblW w:w="0" w:type="auto"/>
        <w:tblCellSpacing w:w="0" w:type="dxa"/>
        <w:tblInd w:w="-972" w:type="dxa"/>
        <w:tblCellMar>
          <w:top w:w="55" w:type="dxa"/>
          <w:left w:w="55" w:type="dxa"/>
          <w:bottom w:w="55" w:type="dxa"/>
          <w:right w:w="55" w:type="dxa"/>
        </w:tblCellMar>
        <w:tblLook w:val="04A0" w:firstRow="1" w:lastRow="0" w:firstColumn="1" w:lastColumn="0" w:noHBand="0" w:noVBand="1"/>
      </w:tblPr>
      <w:tblGrid>
        <w:gridCol w:w="1085"/>
      </w:tblGrid>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5</w:t>
            </w:r>
          </w:p>
        </w:tc>
      </w:tr>
    </w:tbl>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bl>
      <w:tblPr>
        <w:tblW w:w="0" w:type="auto"/>
        <w:tblCellSpacing w:w="0" w:type="dxa"/>
        <w:tblInd w:w="-972" w:type="dxa"/>
        <w:tblCellMar>
          <w:top w:w="55" w:type="dxa"/>
          <w:left w:w="55" w:type="dxa"/>
          <w:bottom w:w="55" w:type="dxa"/>
          <w:right w:w="55" w:type="dxa"/>
        </w:tblCellMar>
        <w:tblLook w:val="04A0" w:firstRow="1" w:lastRow="0" w:firstColumn="1" w:lastColumn="0" w:noHBand="0" w:noVBand="1"/>
      </w:tblPr>
      <w:tblGrid>
        <w:gridCol w:w="994"/>
        <w:gridCol w:w="722"/>
        <w:gridCol w:w="842"/>
        <w:gridCol w:w="7717"/>
        <w:gridCol w:w="4770"/>
        <w:gridCol w:w="327"/>
      </w:tblGrid>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18.03.20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r w:rsidRPr="002952BF">
              <w:rPr>
                <w:rFonts w:ascii="Times New Roman" w:eastAsia="Times New Roman" w:hAnsi="Times New Roman" w:cs="Times New Roman"/>
                <w:color w:val="000000"/>
                <w:sz w:val="24"/>
                <w:szCs w:val="24"/>
                <w:lang w:val="uk-UA"/>
              </w:rPr>
              <w:br/>
              <w:t> 32ппр</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Сутність моралі та її місце в суспільному житті</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Походження терміну «етика» та його співвідношення з мораллю. Мораль та моральність.Основні концепції походження і сутності моралі: релігійні, натуралістичні та соціально-історичні. Суспільство і мораль. Нормативний характер етики. Взаємозв’язок моралі та інших форм регуляції людської поведінки.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 доступу:</w:t>
            </w:r>
            <w:hyperlink r:id="rId25" w:history="1">
              <w:r w:rsidRPr="002952BF">
                <w:rPr>
                  <w:rFonts w:ascii="Times New Roman" w:eastAsia="Times New Roman" w:hAnsi="Times New Roman" w:cs="Times New Roman"/>
                  <w:color w:val="000080"/>
                  <w:sz w:val="24"/>
                  <w:szCs w:val="24"/>
                  <w:u w:val="single"/>
                  <w:lang w:val="uk-UA"/>
                </w:rPr>
                <w:t>http://eprints.zu.edu.ua/11783/1/%D0%B5%D1%82%D0%B8%D0</w:t>
              </w:r>
              <w:r w:rsidRPr="002952BF">
                <w:rPr>
                  <w:rFonts w:ascii="Times New Roman" w:eastAsia="Times New Roman" w:hAnsi="Times New Roman" w:cs="Times New Roman"/>
                  <w:color w:val="000080"/>
                  <w:sz w:val="24"/>
                  <w:szCs w:val="24"/>
                  <w:u w:val="single"/>
                  <w:lang w:val="uk-UA"/>
                </w:rPr>
                <w:lastRenderedPageBreak/>
                <w:t>%BAa-1.pdf</w:t>
              </w:r>
            </w:hyperlink>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Письмова робота.</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1 Наведіть щонайменше три різні визначення поняття мораль (визначення, цитати, афоризми).    </w:t>
            </w:r>
            <w:r w:rsidRPr="002952BF">
              <w:rPr>
                <w:rFonts w:ascii="Times New Roman" w:eastAsia="Times New Roman" w:hAnsi="Times New Roman" w:cs="Times New Roman"/>
                <w:color w:val="000000"/>
                <w:sz w:val="24"/>
                <w:szCs w:val="24"/>
                <w:lang w:val="uk-UA"/>
              </w:rPr>
              <w:br/>
              <w:t> 2. Якій групі концепцій походження моралі особисто Ви віддаєте перевагу:</w:t>
            </w:r>
          </w:p>
          <w:p w:rsidR="008C7579" w:rsidRPr="002952BF" w:rsidRDefault="008C7579" w:rsidP="002952BF">
            <w:pPr>
              <w:widowControl w:val="0"/>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релігійні</w:t>
            </w:r>
          </w:p>
          <w:p w:rsidR="008C7579" w:rsidRPr="002952BF" w:rsidRDefault="008C7579" w:rsidP="002952BF">
            <w:pPr>
              <w:widowControl w:val="0"/>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натуралістичні</w:t>
            </w:r>
          </w:p>
          <w:p w:rsidR="008C7579" w:rsidRPr="002952BF" w:rsidRDefault="008C7579" w:rsidP="002952BF">
            <w:pPr>
              <w:widowControl w:val="0"/>
              <w:numPr>
                <w:ilvl w:val="0"/>
                <w:numId w:val="6"/>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соціально-історичні концепції</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Обгрунтуйте свій вибір. Чомусаме ці концепції здаються вам найбільш переконливими? </w:t>
            </w:r>
            <w:r w:rsidRPr="002952BF">
              <w:rPr>
                <w:rFonts w:ascii="Times New Roman" w:eastAsia="Times New Roman" w:hAnsi="Times New Roman" w:cs="Times New Roman"/>
                <w:color w:val="000000"/>
                <w:sz w:val="24"/>
                <w:szCs w:val="24"/>
                <w:lang w:val="uk-UA"/>
              </w:rPr>
              <w:b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3. Яким чином, на ваш погляд, проявляється взаємозв’язок моралі з наступними формами суспільної свідомості:</w:t>
            </w:r>
          </w:p>
          <w:p w:rsidR="008C7579" w:rsidRPr="002952BF" w:rsidRDefault="008C7579" w:rsidP="002952BF">
            <w:pPr>
              <w:widowControl w:val="0"/>
              <w:numPr>
                <w:ilvl w:val="0"/>
                <w:numId w:val="7"/>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звичай </w:t>
            </w:r>
          </w:p>
          <w:p w:rsidR="008C7579" w:rsidRPr="002952BF" w:rsidRDefault="008C7579" w:rsidP="002952BF">
            <w:pPr>
              <w:widowControl w:val="0"/>
              <w:numPr>
                <w:ilvl w:val="0"/>
                <w:numId w:val="7"/>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релігія </w:t>
            </w:r>
          </w:p>
          <w:p w:rsidR="008C7579" w:rsidRPr="002952BF" w:rsidRDefault="008C7579" w:rsidP="002952BF">
            <w:pPr>
              <w:widowControl w:val="0"/>
              <w:numPr>
                <w:ilvl w:val="0"/>
                <w:numId w:val="7"/>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lastRenderedPageBreak/>
              <w:t xml:space="preserve">мораль і право </w:t>
            </w:r>
          </w:p>
          <w:p w:rsidR="008C7579" w:rsidRPr="002952BF" w:rsidRDefault="008C7579" w:rsidP="002952BF">
            <w:pPr>
              <w:widowControl w:val="0"/>
              <w:numPr>
                <w:ilvl w:val="0"/>
                <w:numId w:val="7"/>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наука </w:t>
            </w:r>
          </w:p>
          <w:p w:rsidR="008C7579" w:rsidRPr="002952BF" w:rsidRDefault="008C7579" w:rsidP="002952BF">
            <w:pPr>
              <w:widowControl w:val="0"/>
              <w:numPr>
                <w:ilvl w:val="0"/>
                <w:numId w:val="7"/>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мораль і мистецтво.</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*Проаналізувати </w:t>
            </w:r>
            <w:r w:rsidRPr="002952BF">
              <w:rPr>
                <w:rFonts w:ascii="Times New Roman" w:eastAsia="Times New Roman" w:hAnsi="Times New Roman" w:cs="Times New Roman"/>
                <w:bCs/>
                <w:iCs/>
                <w:color w:val="000000"/>
                <w:sz w:val="24"/>
                <w:szCs w:val="24"/>
                <w:lang w:val="uk-UA"/>
              </w:rPr>
              <w:t>один  </w:t>
            </w:r>
            <w:r w:rsidRPr="002952BF">
              <w:rPr>
                <w:rFonts w:ascii="Times New Roman" w:eastAsia="Times New Roman" w:hAnsi="Times New Roman" w:cs="Times New Roman"/>
                <w:iCs/>
                <w:color w:val="000000"/>
                <w:sz w:val="24"/>
                <w:szCs w:val="24"/>
                <w:lang w:val="uk-UA"/>
              </w:rPr>
              <w:t>з зазначених напрямів (на вибір).</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5</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25.03.20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08:00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r w:rsidRPr="002952BF">
              <w:rPr>
                <w:rFonts w:ascii="Times New Roman" w:eastAsia="Times New Roman" w:hAnsi="Times New Roman" w:cs="Times New Roman"/>
                <w:color w:val="000000"/>
                <w:sz w:val="24"/>
                <w:szCs w:val="24"/>
                <w:lang w:val="uk-UA"/>
              </w:rPr>
              <w:br/>
              <w:t> 31пі</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Українська етична думка.</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Світоглядні особливості українського народу. Етичні погляди мислителів Київської Русі. Етичні погляди вчених Києво-Могилянської академії. Гуманістична концепція Г.С. Сковороди. Етика в українській філософській та літературній спадщині ХІХ століття. Етичні погляди членів Кирило-Мефодіївського братства. Етична думка України ХХ-ХХІ ст.</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Коротка письмова доповідь на вибір</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Етична спадщина мислителів КиївськоїРусі.</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 погляди вченихКиєво-Могилянської академії.</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ЕтичнівченняГ.Сковороди, їхсучасність.</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М.Драгоманов про місце морального фактору в соціальному та культурному поступові людства.</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Етична спадщина В.Мономаха (за працею В.Мономаха «Повчання дітям»)</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Морально-етичніідеї трактату митр. Іларіона «Слово про закон і Благодать»</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Концепція спорідненої праці та інтерпретація людського щастя Г.С. Сковороди</w:t>
            </w:r>
          </w:p>
          <w:p w:rsidR="008C7579" w:rsidRPr="002952BF" w:rsidRDefault="008C7579" w:rsidP="002952BF">
            <w:pPr>
              <w:widowControl w:val="0"/>
              <w:numPr>
                <w:ilvl w:val="0"/>
                <w:numId w:val="8"/>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 ідеї М.Драгоманова («Чудацькі думки про українську національну справу», «Два учителі»)</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5</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25.03.20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r w:rsidRPr="002952BF">
              <w:rPr>
                <w:rFonts w:ascii="Times New Roman" w:eastAsia="Times New Roman" w:hAnsi="Times New Roman" w:cs="Times New Roman"/>
                <w:color w:val="000000"/>
                <w:sz w:val="24"/>
                <w:szCs w:val="24"/>
                <w:lang w:val="uk-UA"/>
              </w:rPr>
              <w:br/>
              <w:t> 32ппр</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Українська етична думка.</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Світоглядні особливості українського народу. Етичні погляди мислителів Київської Русі. Етичні погляди вчених Києво-Могилянської академії. Гуманістична концепція Г.С. Сковороди. Етика в українській філософській та літературній спадщині ХІХ століття. Етичні погляди членів Кирило-Мефодіївського братства. Етична думка України ХХ-ХХІ ст.</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xml:space="preserve"> 3. Золотухина-Аболина Е. В. Курс лекций по этике: — Ростов н/Д.: </w:t>
            </w:r>
            <w:r w:rsidRPr="002952BF">
              <w:rPr>
                <w:rFonts w:ascii="Times New Roman" w:eastAsia="Times New Roman" w:hAnsi="Times New Roman" w:cs="Times New Roman"/>
                <w:color w:val="000000"/>
                <w:sz w:val="24"/>
                <w:szCs w:val="24"/>
                <w:lang w:val="uk-UA"/>
              </w:rPr>
              <w:lastRenderedPageBreak/>
              <w:t>«Феникс»,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Коротка письмова доповідь на вибір</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Етична спадщина мислителів КиївськоїРусі.</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 погляди вченихКиєво-Могилянської академії.</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ЕтичнівченняГ.Сковороди, їхсучасність.</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М.Драгоманов про місце морального фактору в соціальному та культурному поступові людства.</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Етична спадщина В.Мономаха (за працею В.Мономаха «Повчання дітям»)</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Морально-етичніідеї трактату митр. Іларіона «Слово про закон і Благодать»</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Концепція спорідненої праці та інтерпретація людського щастя Г.С. </w:t>
            </w:r>
            <w:r w:rsidRPr="002952BF">
              <w:rPr>
                <w:rFonts w:ascii="Times New Roman" w:eastAsia="Times New Roman" w:hAnsi="Times New Roman" w:cs="Times New Roman"/>
                <w:color w:val="000000"/>
                <w:sz w:val="24"/>
                <w:szCs w:val="24"/>
                <w:lang w:val="uk-UA"/>
              </w:rPr>
              <w:lastRenderedPageBreak/>
              <w:t>Сковороди</w:t>
            </w:r>
          </w:p>
          <w:p w:rsidR="008C7579" w:rsidRPr="002952BF" w:rsidRDefault="008C7579" w:rsidP="002952BF">
            <w:pPr>
              <w:widowControl w:val="0"/>
              <w:numPr>
                <w:ilvl w:val="0"/>
                <w:numId w:val="9"/>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 ідеї М.Драгоманова («Чудацькі думки про українську національну справу», «Два учителі»)</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5</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30.03.20 </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12:30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лекція</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Естетика як культуротворча наука.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Етимологія слова «естетика», його смисл та значення. Предмет естетики. Почуттєва культура як специфічна сфера естетичного знання. Основні етапи розвитку світової естетичної думки. Утвердження естетики як самостійної науки. Ґенеза української естетичної думки. Естетика в системі наук. Взаємозв’язок естетики з філософією, історією, культурологією, мистецтвознавством, психологією, педагогікою. Практичне значення естетичної науки.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1. Естетика: навчальний посібник для педагогів</w:t>
            </w:r>
            <w:r w:rsidRPr="002952BF">
              <w:rPr>
                <w:rFonts w:ascii="Times New Roman" w:eastAsia="Times New Roman" w:hAnsi="Times New Roman" w:cs="Times New Roman"/>
                <w:color w:val="000000"/>
                <w:sz w:val="24"/>
                <w:szCs w:val="24"/>
                <w:lang w:val="uk-UA"/>
              </w:rPr>
              <w:br/>
              <w:t xml:space="preserve"> / за ред. Т. І. Андрущенко. — К.: МП Леся, 2014. — 613 с. </w:t>
            </w:r>
            <w:hyperlink r:id="rId26" w:history="1">
              <w:r w:rsidRPr="002952BF">
                <w:rPr>
                  <w:rFonts w:ascii="Times New Roman" w:eastAsia="Times New Roman" w:hAnsi="Times New Roman" w:cs="Times New Roman"/>
                  <w:color w:val="000000"/>
                  <w:sz w:val="24"/>
                  <w:szCs w:val="24"/>
                  <w:u w:val="single"/>
                  <w:lang w:val="uk-UA"/>
                </w:rPr>
                <w:t>http://www.npu-etestet.com.ua/wp-content/uploads/Posibnik.pdf</w:t>
              </w:r>
            </w:hyperlink>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2. Естетична освіта педагога: колективна монографія</w:t>
            </w:r>
            <w:r w:rsidRPr="002952BF">
              <w:rPr>
                <w:rFonts w:ascii="Times New Roman" w:eastAsia="Times New Roman" w:hAnsi="Times New Roman" w:cs="Times New Roman"/>
                <w:color w:val="000000"/>
                <w:sz w:val="24"/>
                <w:szCs w:val="24"/>
                <w:lang w:val="uk-UA"/>
              </w:rPr>
              <w:t> / [Андрущенко Т.І., Грицаєнко П.М., Дорога А.Є., та ін.]; за ред. Андрущенко Т.І.</w:t>
            </w:r>
            <w:r w:rsidRPr="002952BF">
              <w:rPr>
                <w:rFonts w:ascii="Times New Roman" w:eastAsia="Times New Roman" w:hAnsi="Times New Roman" w:cs="Times New Roman"/>
                <w:color w:val="000000"/>
                <w:sz w:val="24"/>
                <w:szCs w:val="24"/>
                <w:lang w:val="uk-UA"/>
              </w:rPr>
              <w:br/>
              <w:t> — К.: Вид-во НПУ імені М. П. Драгоманова, 2015.</w:t>
            </w:r>
            <w:r w:rsidRPr="002952BF">
              <w:rPr>
                <w:rFonts w:ascii="Times New Roman" w:eastAsia="Times New Roman" w:hAnsi="Times New Roman" w:cs="Times New Roman"/>
                <w:color w:val="000000"/>
                <w:sz w:val="24"/>
                <w:szCs w:val="24"/>
                <w:lang w:val="uk-UA"/>
              </w:rPr>
              <w:br/>
              <w:t xml:space="preserve"> — 172 с.: </w:t>
            </w:r>
            <w:r w:rsidRPr="002952BF">
              <w:rPr>
                <w:rFonts w:ascii="Times New Roman" w:eastAsia="Times New Roman" w:hAnsi="Times New Roman" w:cs="Times New Roman"/>
                <w:color w:val="000000"/>
                <w:sz w:val="24"/>
                <w:szCs w:val="24"/>
                <w:u w:val="single"/>
                <w:lang w:val="uk-UA"/>
              </w:rPr>
              <w:t>http://www.npu-etestet.com.ua/wp-content/uploads/Kmono.pdf</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3. Естетика: Підручник / Л.Т.Левчук, Д.Ю.Кучерюк, В.І.Панченко; За заг.ред.Л.Т.Левчук. – К., 2010.</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4. Бычков</w:t>
            </w:r>
            <w:r w:rsidRPr="002952BF">
              <w:rPr>
                <w:rFonts w:ascii="Times New Roman" w:eastAsia="Times New Roman" w:hAnsi="Times New Roman" w:cs="Times New Roman"/>
                <w:color w:val="000000"/>
                <w:sz w:val="24"/>
                <w:szCs w:val="24"/>
                <w:lang w:val="uk-UA"/>
              </w:rPr>
              <w:t> В.В. </w:t>
            </w:r>
            <w:r w:rsidRPr="002952BF">
              <w:rPr>
                <w:rFonts w:ascii="Times New Roman" w:eastAsia="Times New Roman" w:hAnsi="Times New Roman" w:cs="Times New Roman"/>
                <w:bCs/>
                <w:color w:val="000000"/>
                <w:sz w:val="24"/>
                <w:szCs w:val="24"/>
                <w:lang w:val="uk-UA"/>
              </w:rPr>
              <w:t>Эстетика</w:t>
            </w:r>
            <w:r w:rsidRPr="002952BF">
              <w:rPr>
                <w:rFonts w:ascii="Times New Roman" w:eastAsia="Times New Roman" w:hAnsi="Times New Roman" w:cs="Times New Roman"/>
                <w:color w:val="000000"/>
                <w:sz w:val="24"/>
                <w:szCs w:val="24"/>
                <w:lang w:val="uk-UA"/>
              </w:rPr>
              <w:t>: Учебник. — М.: Гардарики, 2004. — 556 с. </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Знайти щонайменше три визначення поняття “естетика”</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color w:val="000000"/>
                <w:sz w:val="24"/>
                <w:szCs w:val="24"/>
                <w:lang w:val="uk-UA"/>
              </w:rPr>
              <w:br/>
              <w:t> 2. Проаналізувати, які якладові воно містить в собі</w:t>
            </w:r>
            <w:r w:rsidRPr="002952BF">
              <w:rPr>
                <w:rFonts w:ascii="Times New Roman" w:eastAsia="Times New Roman" w:hAnsi="Times New Roman" w:cs="Times New Roman"/>
                <w:color w:val="000000"/>
                <w:sz w:val="24"/>
                <w:szCs w:val="24"/>
                <w:lang w:val="uk-UA"/>
              </w:rPr>
              <w:br/>
              <w:t> </w:t>
            </w:r>
            <w:r w:rsidRPr="002952BF">
              <w:rPr>
                <w:rFonts w:ascii="Times New Roman" w:eastAsia="Times New Roman" w:hAnsi="Times New Roman" w:cs="Times New Roman"/>
                <w:color w:val="000000"/>
                <w:sz w:val="24"/>
                <w:szCs w:val="24"/>
                <w:lang w:val="uk-UA"/>
              </w:rPr>
              <w:br/>
              <w:t> 3. Чому сучасна естетика є “двопредметною наукою”</w:t>
            </w:r>
            <w:r w:rsidRPr="002952BF">
              <w:rPr>
                <w:rFonts w:ascii="Times New Roman" w:eastAsia="Times New Roman" w:hAnsi="Times New Roman" w:cs="Times New Roman"/>
                <w:color w:val="000000"/>
                <w:sz w:val="24"/>
                <w:szCs w:val="24"/>
                <w:lang w:val="uk-UA"/>
              </w:rPr>
              <w:br/>
              <w:t> - що саме є її предметами вивчення.</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4. Наведіть власний приклад неутилітарного ставлення до оточуючого світу. </w:t>
            </w:r>
            <w:r w:rsidRPr="002952BF">
              <w:rPr>
                <w:rFonts w:ascii="Times New Roman" w:eastAsia="Times New Roman" w:hAnsi="Times New Roman" w:cs="Times New Roman"/>
                <w:color w:val="000000"/>
                <w:sz w:val="24"/>
                <w:szCs w:val="24"/>
                <w:lang w:val="uk-UA"/>
              </w:rPr>
              <w:br/>
              <w:t xml:space="preserve">  </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01.04.20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08:00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r w:rsidRPr="002952BF">
              <w:rPr>
                <w:rFonts w:ascii="Times New Roman" w:eastAsia="Times New Roman" w:hAnsi="Times New Roman" w:cs="Times New Roman"/>
                <w:color w:val="000000"/>
                <w:sz w:val="24"/>
                <w:szCs w:val="24"/>
                <w:lang w:val="uk-UA"/>
              </w:rPr>
              <w:br/>
              <w:t> 31пі</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Проблеми професійної етики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Поняття професійної моралі і етики, їх історична перспективність. Завдання професійної етики. Педагогічна етика: принципи побудови, основні категорії, специфіка функціонування. Етичний кодекс вчителя. Моральний авторитет вчителя</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4. Малахов В. А. Етика: Курс лекцій: Навч. посібник — 3-те вид.— К.: Либідь, 2001. — 384 с.</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Письмова робота.</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Дайте визначення професійної моралі і етики.</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2. Яких норм моралі має дотримуватись в своїй роботі педагогічний працівник, дотримуючись професійної етики?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3. Проаналізуйте «Проект Етичного кодексу українського вчителя» </w:t>
            </w:r>
            <w:r w:rsidRPr="002952BF">
              <w:rPr>
                <w:rFonts w:ascii="Times New Roman" w:eastAsia="Times New Roman" w:hAnsi="Times New Roman" w:cs="Times New Roman"/>
                <w:color w:val="000000"/>
                <w:sz w:val="24"/>
                <w:szCs w:val="24"/>
                <w:lang w:val="uk-UA"/>
              </w:rPr>
              <w:br/>
              <w:t> (</w:t>
            </w:r>
            <w:hyperlink r:id="rId27" w:history="1">
              <w:r w:rsidRPr="002952BF">
                <w:rPr>
                  <w:rFonts w:ascii="Times New Roman" w:eastAsia="Times New Roman" w:hAnsi="Times New Roman" w:cs="Times New Roman"/>
                  <w:color w:val="000000"/>
                  <w:sz w:val="24"/>
                  <w:szCs w:val="24"/>
                  <w:u w:val="single"/>
                  <w:lang w:val="uk-UA"/>
                </w:rPr>
                <w:t>https://www.slideshare.net/ssuser99c0fb/ss-13193105</w:t>
              </w:r>
            </w:hyperlink>
            <w:r w:rsidRPr="002952BF">
              <w:rPr>
                <w:rFonts w:ascii="Times New Roman" w:eastAsia="Times New Roman" w:hAnsi="Times New Roman" w:cs="Times New Roman"/>
                <w:color w:val="000000"/>
                <w:sz w:val="24"/>
                <w:szCs w:val="24"/>
                <w:lang w:val="uk-UA"/>
              </w:rPr>
              <w:t xml:space="preserve">) — чи відповідає цей документ вашим уявленням щодо професійної етики сучасного педагога? Які сильні та(або) слабкі сторони Ви помітили в ньому?  Обгрунтуйте свою відповідь. </w:t>
            </w:r>
            <w:r w:rsidRPr="002952BF">
              <w:rPr>
                <w:rFonts w:ascii="Times New Roman" w:eastAsia="Times New Roman" w:hAnsi="Times New Roman" w:cs="Times New Roman"/>
                <w:color w:val="000000"/>
                <w:sz w:val="24"/>
                <w:szCs w:val="24"/>
                <w:lang w:val="uk-UA"/>
              </w:rPr>
              <w:br/>
            </w:r>
            <w:r w:rsidRPr="002952BF">
              <w:rPr>
                <w:rFonts w:ascii="Times New Roman" w:eastAsia="Times New Roman" w:hAnsi="Times New Roman" w:cs="Times New Roman"/>
                <w:color w:val="000000"/>
                <w:sz w:val="24"/>
                <w:szCs w:val="24"/>
                <w:lang w:val="uk-UA"/>
              </w:rPr>
              <w:lastRenderedPageBreak/>
              <w:t> </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5</w:t>
            </w:r>
          </w:p>
        </w:tc>
      </w:tr>
      <w:tr w:rsidR="008C7579" w:rsidRPr="002952BF" w:rsidTr="008C7579">
        <w:trPr>
          <w:tblCellSpacing w:w="0" w:type="dxa"/>
        </w:trPr>
        <w:tc>
          <w:tcPr>
            <w:tcW w:w="108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01.04.20</w:t>
            </w:r>
          </w:p>
        </w:tc>
        <w:tc>
          <w:tcPr>
            <w:tcW w:w="1015"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09:30</w:t>
            </w:r>
          </w:p>
        </w:tc>
        <w:tc>
          <w:tcPr>
            <w:tcW w:w="900"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r w:rsidRPr="002952BF">
              <w:rPr>
                <w:rFonts w:ascii="Times New Roman" w:eastAsia="Times New Roman" w:hAnsi="Times New Roman" w:cs="Times New Roman"/>
                <w:color w:val="000000"/>
                <w:sz w:val="24"/>
                <w:szCs w:val="24"/>
                <w:lang w:val="uk-UA"/>
              </w:rPr>
              <w:br/>
              <w:t> 32ппр</w:t>
            </w:r>
          </w:p>
        </w:tc>
        <w:tc>
          <w:tcPr>
            <w:tcW w:w="3738"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Проблеми професійної етики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Поняття професійної моралі і етики, їх історична перспективність. Завдання професійної етики. Педагогічна етика: принципи побудови, основні категорії, специфіка функціонування. Етичний кодекс вчителя. Моральний авторитет вчителя.</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w:t>
            </w:r>
          </w:p>
        </w:tc>
        <w:tc>
          <w:tcPr>
            <w:tcW w:w="3531"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Письмова робота.</w:t>
            </w:r>
            <w:r w:rsidRPr="002952BF">
              <w:rPr>
                <w:rFonts w:ascii="Times New Roman" w:eastAsia="Times New Roman" w:hAnsi="Times New Roman" w:cs="Times New Roman"/>
                <w:color w:val="000000"/>
                <w:sz w:val="24"/>
                <w:szCs w:val="24"/>
                <w:lang w:val="uk-UA"/>
              </w:rPr>
              <w:t> </w:t>
            </w:r>
          </w:p>
          <w:p w:rsidR="008C7579" w:rsidRPr="002952BF" w:rsidRDefault="008C7579" w:rsidP="002952BF">
            <w:pPr>
              <w:widowControl w:val="0"/>
              <w:numPr>
                <w:ilvl w:val="0"/>
                <w:numId w:val="10"/>
              </w:numPr>
              <w:shd w:val="clear" w:color="auto" w:fill="FFFFFF"/>
              <w:tabs>
                <w:tab w:val="left" w:pos="374"/>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Дайте визначення професійної моралі і етики.</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2. Яких норм моралі має дотримуватись в своїй роботі педагогічний працівник, дотримуючись професійної етики? </w:t>
            </w:r>
          </w:p>
          <w:p w:rsidR="008C7579" w:rsidRPr="002952BF" w:rsidRDefault="008C7579" w:rsidP="002952BF">
            <w:pPr>
              <w:widowControl w:val="0"/>
              <w:shd w:val="clear" w:color="auto" w:fill="FFFFFF"/>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3. Проаналізуйте «Проект Етичного кодексу українського вчителя» </w:t>
            </w:r>
            <w:r w:rsidRPr="002952BF">
              <w:rPr>
                <w:rFonts w:ascii="Times New Roman" w:eastAsia="Times New Roman" w:hAnsi="Times New Roman" w:cs="Times New Roman"/>
                <w:color w:val="000000"/>
                <w:sz w:val="24"/>
                <w:szCs w:val="24"/>
                <w:lang w:val="uk-UA"/>
              </w:rPr>
              <w:br/>
              <w:t> (</w:t>
            </w:r>
            <w:hyperlink r:id="rId28" w:history="1">
              <w:r w:rsidRPr="002952BF">
                <w:rPr>
                  <w:rFonts w:ascii="Times New Roman" w:eastAsia="Times New Roman" w:hAnsi="Times New Roman" w:cs="Times New Roman"/>
                  <w:color w:val="000000"/>
                  <w:sz w:val="24"/>
                  <w:szCs w:val="24"/>
                  <w:u w:val="single"/>
                  <w:lang w:val="uk-UA"/>
                </w:rPr>
                <w:t>https://www.slideshare.net/ssuser99c0fb/ss-13193105</w:t>
              </w:r>
            </w:hyperlink>
            <w:r w:rsidRPr="002952BF">
              <w:rPr>
                <w:rFonts w:ascii="Times New Roman" w:eastAsia="Times New Roman" w:hAnsi="Times New Roman" w:cs="Times New Roman"/>
                <w:color w:val="000000"/>
                <w:sz w:val="24"/>
                <w:szCs w:val="24"/>
                <w:lang w:val="uk-UA"/>
              </w:rPr>
              <w:t xml:space="preserve">) — чи відповідає цей документ вашим уявленням щодо професійної етики сучасного педагога? Які сильні та(або) слабкі сторони Ви помітили в ньому?Обгрунтуйте свою відповідь.) </w:t>
            </w:r>
          </w:p>
        </w:tc>
        <w:tc>
          <w:tcPr>
            <w:tcW w:w="739" w:type="dxa"/>
            <w:tcBorders>
              <w:top w:val="nil"/>
              <w:left w:val="nil"/>
              <w:bottom w:val="nil"/>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5</w:t>
            </w:r>
          </w:p>
        </w:tc>
      </w:tr>
    </w:tbl>
    <w:p w:rsidR="00CE21AC" w:rsidRDefault="00CE21AC" w:rsidP="002952BF">
      <w:pPr>
        <w:widowControl w:val="0"/>
        <w:spacing w:after="0" w:line="240" w:lineRule="auto"/>
        <w:contextualSpacing/>
        <w:rPr>
          <w:rFonts w:ascii="Times New Roman" w:eastAsia="Times New Roman" w:hAnsi="Times New Roman" w:cs="Times New Roman"/>
          <w:sz w:val="24"/>
          <w:szCs w:val="24"/>
          <w:lang w:val="uk-UA"/>
        </w:rPr>
      </w:pP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CE21AC" w:rsidRDefault="008C7579" w:rsidP="00CE21AC">
      <w:pPr>
        <w:widowControl w:val="0"/>
        <w:spacing w:after="0" w:line="240" w:lineRule="auto"/>
        <w:contextualSpacing/>
        <w:jc w:val="center"/>
        <w:rPr>
          <w:rFonts w:ascii="Times New Roman" w:eastAsia="Times New Roman" w:hAnsi="Times New Roman" w:cs="Times New Roman"/>
          <w:b/>
          <w:sz w:val="24"/>
          <w:szCs w:val="24"/>
          <w:lang w:val="uk-UA"/>
        </w:rPr>
      </w:pPr>
      <w:r w:rsidRPr="00CE21AC">
        <w:rPr>
          <w:rFonts w:ascii="Times New Roman" w:eastAsia="Times New Roman" w:hAnsi="Times New Roman" w:cs="Times New Roman"/>
          <w:b/>
          <w:bCs/>
          <w:color w:val="000000"/>
          <w:sz w:val="24"/>
          <w:szCs w:val="24"/>
          <w:lang w:val="uk-UA"/>
        </w:rPr>
        <w:t xml:space="preserve">Картка забезпечення дистанційного навчання з дисципліни </w:t>
      </w:r>
      <w:r w:rsidRPr="00CE21AC">
        <w:rPr>
          <w:rFonts w:ascii="Times New Roman" w:eastAsia="Times New Roman" w:hAnsi="Times New Roman" w:cs="Times New Roman"/>
          <w:b/>
          <w:bCs/>
          <w:color w:val="000000"/>
          <w:sz w:val="24"/>
          <w:szCs w:val="24"/>
          <w:lang w:val="uk-UA"/>
        </w:rPr>
        <w:br/>
        <w:t> «Етика та естетика» 3 курс, ІІІ А.</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bl>
      <w:tblPr>
        <w:tblW w:w="0" w:type="auto"/>
        <w:tblCellSpacing w:w="0" w:type="dxa"/>
        <w:tblInd w:w="-742" w:type="dxa"/>
        <w:tblCellMar>
          <w:top w:w="55" w:type="dxa"/>
          <w:left w:w="55" w:type="dxa"/>
          <w:bottom w:w="55" w:type="dxa"/>
          <w:right w:w="55" w:type="dxa"/>
        </w:tblCellMar>
        <w:tblLook w:val="04A0" w:firstRow="1" w:lastRow="0" w:firstColumn="1" w:lastColumn="0" w:noHBand="0" w:noVBand="1"/>
      </w:tblPr>
      <w:tblGrid>
        <w:gridCol w:w="1262"/>
        <w:gridCol w:w="1262"/>
        <w:gridCol w:w="960"/>
        <w:gridCol w:w="8095"/>
        <w:gridCol w:w="2810"/>
        <w:gridCol w:w="747"/>
      </w:tblGrid>
      <w:tr w:rsidR="008C7579" w:rsidRPr="002952BF" w:rsidTr="008C7579">
        <w:trPr>
          <w:tblCellSpacing w:w="0" w:type="dxa"/>
        </w:trPr>
        <w:tc>
          <w:tcPr>
            <w:tcW w:w="96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Дата за розкладом </w:t>
            </w:r>
          </w:p>
        </w:tc>
        <w:tc>
          <w:tcPr>
            <w:tcW w:w="808"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Час за розкладом </w:t>
            </w:r>
          </w:p>
        </w:tc>
        <w:tc>
          <w:tcPr>
            <w:tcW w:w="854"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Вид заняття </w:t>
            </w:r>
          </w:p>
        </w:tc>
        <w:tc>
          <w:tcPr>
            <w:tcW w:w="3854"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Тема</w:t>
            </w:r>
          </w:p>
        </w:tc>
        <w:tc>
          <w:tcPr>
            <w:tcW w:w="3207"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Зміст заняття та форма оцінювання. (email) </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Кіль- кість балів</w:t>
            </w:r>
          </w:p>
        </w:tc>
      </w:tr>
      <w:tr w:rsidR="008C7579" w:rsidRPr="002952BF" w:rsidTr="008C7579">
        <w:trPr>
          <w:tblCellSpacing w:w="0" w:type="dxa"/>
        </w:trPr>
        <w:tc>
          <w:tcPr>
            <w:tcW w:w="969"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16.03.20</w:t>
            </w:r>
          </w:p>
        </w:tc>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08:00</w:t>
            </w:r>
          </w:p>
        </w:tc>
        <w:tc>
          <w:tcPr>
            <w:tcW w:w="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лек</w:t>
            </w:r>
          </w:p>
        </w:tc>
        <w:tc>
          <w:tcPr>
            <w:tcW w:w="3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Предмет і завдання етики.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Походження терміну «етика» та його співвідношення з мораллю. Мораль та моральність. Етика як «практична філософія», наука про закономірності розвитку і функціонування моралі. Історія походження й сучасний стан етики як філософської науки, її функціональні зв’язки з іншими галузями гуманітарного знання. Сучасні проблеми етики.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 доступу:</w:t>
            </w:r>
            <w:hyperlink r:id="rId29" w:history="1">
              <w:r w:rsidRPr="002952BF">
                <w:rPr>
                  <w:rFonts w:ascii="Times New Roman" w:eastAsia="Times New Roman" w:hAnsi="Times New Roman" w:cs="Times New Roman"/>
                  <w:color w:val="000080"/>
                  <w:sz w:val="24"/>
                  <w:szCs w:val="24"/>
                  <w:u w:val="single"/>
                  <w:lang w:val="uk-UA"/>
                </w:rPr>
                <w:t>http://eprints.zu.edu.ua/11783/1/%D0%B5%D1%82%D0%B8%D0%BAa-1.pdf</w:t>
              </w:r>
            </w:hyperlink>
          </w:p>
        </w:tc>
        <w:tc>
          <w:tcPr>
            <w:tcW w:w="3207"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Письмова робота</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1. Навести щонайменше по два відмінні визначення понять: етика, мораль, моральність (можна зібрати визначення, </w:t>
            </w:r>
            <w:r w:rsidRPr="002952BF">
              <w:rPr>
                <w:rFonts w:ascii="Times New Roman" w:eastAsia="Times New Roman" w:hAnsi="Times New Roman" w:cs="Times New Roman"/>
                <w:color w:val="000000"/>
                <w:sz w:val="24"/>
                <w:szCs w:val="24"/>
                <w:lang w:val="uk-UA"/>
              </w:rPr>
              <w:lastRenderedPageBreak/>
              <w:t xml:space="preserve">цитати, афоризми). </w:t>
            </w:r>
            <w:r w:rsidRPr="002952BF">
              <w:rPr>
                <w:rFonts w:ascii="Times New Roman" w:eastAsia="Times New Roman" w:hAnsi="Times New Roman" w:cs="Times New Roman"/>
                <w:color w:val="000000"/>
                <w:sz w:val="24"/>
                <w:szCs w:val="24"/>
                <w:lang w:val="uk-UA"/>
              </w:rPr>
              <w:br/>
              <w:t xml:space="preserve"> 2. Які з наведених вами визначень (афоризмів, цитат), на вашу думку, найкраще відображають сутність  етики як науки та моралі як суспільного феномену. Обгрунтуйте свою думку.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90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2</w:t>
            </w:r>
          </w:p>
        </w:tc>
      </w:tr>
      <w:tr w:rsidR="008C7579" w:rsidRPr="002952BF" w:rsidTr="008C7579">
        <w:trPr>
          <w:tblCellSpacing w:w="0" w:type="dxa"/>
        </w:trPr>
        <w:tc>
          <w:tcPr>
            <w:tcW w:w="969"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23.03.20</w:t>
            </w:r>
          </w:p>
        </w:tc>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08:00</w:t>
            </w:r>
          </w:p>
        </w:tc>
        <w:tc>
          <w:tcPr>
            <w:tcW w:w="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практ</w:t>
            </w:r>
          </w:p>
        </w:tc>
        <w:tc>
          <w:tcPr>
            <w:tcW w:w="3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Сутність моралі та її місце в суспільному житті</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Основні концепції походження і сутності моралі: релігійні, натуралістичні та соціально-історичні. Суспільство і мораль. Нормативний характер етики. Взаємозв’язок моралі та інших форм регуляції людської поведінки.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 доступу:</w:t>
            </w:r>
            <w:hyperlink r:id="rId30" w:history="1">
              <w:r w:rsidRPr="002952BF">
                <w:rPr>
                  <w:rFonts w:ascii="Times New Roman" w:eastAsia="Times New Roman" w:hAnsi="Times New Roman" w:cs="Times New Roman"/>
                  <w:color w:val="000080"/>
                  <w:sz w:val="24"/>
                  <w:szCs w:val="24"/>
                  <w:u w:val="single"/>
                  <w:lang w:val="uk-UA"/>
                </w:rPr>
                <w:t>http://eprints.zu.edu.ua/11783/1/%D0%B5%D1%82%D0%B8%D0%BAa-1.pdf</w:t>
              </w:r>
            </w:hyperlink>
          </w:p>
        </w:tc>
        <w:tc>
          <w:tcPr>
            <w:tcW w:w="3207"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Письмова робота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Дати короткий виклад  </w:t>
            </w:r>
            <w:r w:rsidRPr="002952BF">
              <w:rPr>
                <w:rFonts w:ascii="Times New Roman" w:eastAsia="Times New Roman" w:hAnsi="Times New Roman" w:cs="Times New Roman"/>
                <w:bCs/>
                <w:color w:val="000000"/>
                <w:sz w:val="24"/>
                <w:szCs w:val="24"/>
                <w:lang w:val="uk-UA"/>
              </w:rPr>
              <w:t>найбільш переконливої</w:t>
            </w: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bCs/>
                <w:color w:val="000000"/>
                <w:sz w:val="24"/>
                <w:szCs w:val="24"/>
                <w:lang w:val="uk-UA"/>
              </w:rPr>
              <w:t>(на ваш погляд)</w:t>
            </w:r>
            <w:r w:rsidRPr="002952BF">
              <w:rPr>
                <w:rFonts w:ascii="Times New Roman" w:eastAsia="Times New Roman" w:hAnsi="Times New Roman" w:cs="Times New Roman"/>
                <w:color w:val="000000"/>
                <w:sz w:val="24"/>
                <w:szCs w:val="24"/>
                <w:lang w:val="uk-UA"/>
              </w:rPr>
              <w:t xml:space="preserve"> групи концепцій походження моралі: </w:t>
            </w:r>
          </w:p>
          <w:p w:rsidR="008C7579" w:rsidRPr="002952BF" w:rsidRDefault="008C7579" w:rsidP="002952BF">
            <w:pPr>
              <w:widowControl w:val="0"/>
              <w:numPr>
                <w:ilvl w:val="0"/>
                <w:numId w:val="1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релігійні</w:t>
            </w:r>
          </w:p>
          <w:p w:rsidR="008C7579" w:rsidRPr="002952BF" w:rsidRDefault="008C7579" w:rsidP="002952BF">
            <w:pPr>
              <w:widowControl w:val="0"/>
              <w:numPr>
                <w:ilvl w:val="0"/>
                <w:numId w:val="1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натуралістичні</w:t>
            </w:r>
          </w:p>
          <w:p w:rsidR="008C7579" w:rsidRPr="002952BF" w:rsidRDefault="008C7579" w:rsidP="002952BF">
            <w:pPr>
              <w:widowControl w:val="0"/>
              <w:numPr>
                <w:ilvl w:val="0"/>
                <w:numId w:val="11"/>
              </w:numPr>
              <w:tabs>
                <w:tab w:val="clear" w:pos="720"/>
                <w:tab w:val="left" w:pos="1137"/>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соціально-історичні</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Обгрунтуйте свій вибір. </w:t>
            </w:r>
            <w:r w:rsidRPr="002952BF">
              <w:rPr>
                <w:rFonts w:ascii="Times New Roman" w:eastAsia="Times New Roman" w:hAnsi="Times New Roman" w:cs="Times New Roman"/>
                <w:color w:val="000000"/>
                <w:sz w:val="24"/>
                <w:szCs w:val="24"/>
                <w:lang w:val="uk-UA"/>
              </w:rPr>
              <w:br/>
              <w:t> </w:t>
            </w:r>
          </w:p>
          <w:p w:rsidR="008C7579" w:rsidRPr="002952BF" w:rsidRDefault="008C7579" w:rsidP="002952BF">
            <w:pPr>
              <w:widowControl w:val="0"/>
              <w:numPr>
                <w:ilvl w:val="0"/>
                <w:numId w:val="12"/>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 xml:space="preserve">3.У чому на ваш погляд полягає взаємозв’язок моралі з іншими формами суспільної свідомості (навести </w:t>
            </w:r>
            <w:r w:rsidRPr="002952BF">
              <w:rPr>
                <w:rFonts w:ascii="Times New Roman" w:eastAsia="Times New Roman" w:hAnsi="Times New Roman" w:cs="Times New Roman"/>
                <w:bCs/>
                <w:color w:val="000000"/>
                <w:sz w:val="24"/>
                <w:szCs w:val="24"/>
                <w:lang w:val="uk-UA"/>
              </w:rPr>
              <w:t>один приклад</w:t>
            </w:r>
            <w:r w:rsidRPr="002952BF">
              <w:rPr>
                <w:rFonts w:ascii="Times New Roman" w:eastAsia="Times New Roman" w:hAnsi="Times New Roman" w:cs="Times New Roman"/>
                <w:color w:val="000000"/>
                <w:sz w:val="24"/>
                <w:szCs w:val="24"/>
                <w:lang w:val="uk-UA"/>
              </w:rPr>
              <w:t> </w:t>
            </w:r>
            <w:r w:rsidRPr="002952BF">
              <w:rPr>
                <w:rFonts w:ascii="Times New Roman" w:eastAsia="Times New Roman" w:hAnsi="Times New Roman" w:cs="Times New Roman"/>
                <w:bCs/>
                <w:color w:val="000000"/>
                <w:sz w:val="24"/>
                <w:szCs w:val="24"/>
                <w:lang w:val="uk-UA"/>
              </w:rPr>
              <w:t>до кожного</w:t>
            </w:r>
            <w:r w:rsidRPr="002952BF">
              <w:rPr>
                <w:rFonts w:ascii="Times New Roman" w:eastAsia="Times New Roman" w:hAnsi="Times New Roman" w:cs="Times New Roman"/>
                <w:color w:val="000000"/>
                <w:sz w:val="24"/>
                <w:szCs w:val="24"/>
                <w:lang w:val="uk-UA"/>
              </w:rPr>
              <w:t xml:space="preserve"> з зазначених напрямів):</w:t>
            </w:r>
          </w:p>
          <w:p w:rsidR="008C7579" w:rsidRPr="002952BF" w:rsidRDefault="008C7579" w:rsidP="002952BF">
            <w:pPr>
              <w:widowControl w:val="0"/>
              <w:numPr>
                <w:ilvl w:val="0"/>
                <w:numId w:val="1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мораль і звичай</w:t>
            </w:r>
          </w:p>
          <w:p w:rsidR="008C7579" w:rsidRPr="002952BF" w:rsidRDefault="008C7579" w:rsidP="002952BF">
            <w:pPr>
              <w:widowControl w:val="0"/>
              <w:numPr>
                <w:ilvl w:val="0"/>
                <w:numId w:val="1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релігія </w:t>
            </w:r>
          </w:p>
          <w:p w:rsidR="008C7579" w:rsidRPr="002952BF" w:rsidRDefault="008C7579" w:rsidP="002952BF">
            <w:pPr>
              <w:widowControl w:val="0"/>
              <w:numPr>
                <w:ilvl w:val="0"/>
                <w:numId w:val="1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право </w:t>
            </w:r>
          </w:p>
          <w:p w:rsidR="008C7579" w:rsidRPr="002952BF" w:rsidRDefault="008C7579" w:rsidP="002952BF">
            <w:pPr>
              <w:widowControl w:val="0"/>
              <w:numPr>
                <w:ilvl w:val="0"/>
                <w:numId w:val="1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iCs/>
                <w:color w:val="000000"/>
                <w:sz w:val="24"/>
                <w:szCs w:val="24"/>
                <w:lang w:val="uk-UA"/>
              </w:rPr>
              <w:t xml:space="preserve">мораль і наука </w:t>
            </w:r>
          </w:p>
          <w:p w:rsidR="008C7579" w:rsidRPr="002952BF" w:rsidRDefault="008C7579" w:rsidP="002952BF">
            <w:pPr>
              <w:widowControl w:val="0"/>
              <w:numPr>
                <w:ilvl w:val="0"/>
                <w:numId w:val="13"/>
              </w:numPr>
              <w:tabs>
                <w:tab w:val="left" w:pos="0"/>
              </w:tabs>
              <w:spacing w:after="0" w:line="240" w:lineRule="auto"/>
              <w:ind w:left="0" w:firstLine="0"/>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iCs/>
                <w:color w:val="000000"/>
                <w:sz w:val="24"/>
                <w:szCs w:val="24"/>
                <w:lang w:val="uk-UA"/>
              </w:rPr>
              <w:t>мораль і мистецтво.</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lastRenderedPageBreak/>
              <w:t>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tc>
        <w:tc>
          <w:tcPr>
            <w:tcW w:w="90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lastRenderedPageBreak/>
              <w:t>8</w:t>
            </w:r>
          </w:p>
        </w:tc>
      </w:tr>
      <w:tr w:rsidR="008C7579" w:rsidRPr="002952BF" w:rsidTr="008C7579">
        <w:trPr>
          <w:tblCellSpacing w:w="0" w:type="dxa"/>
        </w:trPr>
        <w:tc>
          <w:tcPr>
            <w:tcW w:w="969"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30.03.20</w:t>
            </w:r>
          </w:p>
        </w:tc>
        <w:tc>
          <w:tcPr>
            <w:tcW w:w="808"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08:00</w:t>
            </w:r>
          </w:p>
        </w:tc>
        <w:tc>
          <w:tcPr>
            <w:tcW w:w="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лек</w:t>
            </w:r>
          </w:p>
        </w:tc>
        <w:tc>
          <w:tcPr>
            <w:tcW w:w="3854"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 xml:space="preserve">Історія зарубіжних етичних вчень.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Етичні вчення Стародавнього Сходу. Етика Стародавньої Індії. Етика конфуціанців та даосів. Етика Античності. Етичні погляди софістів, Сократа, Платона, Аристотеля. Етика епікуреїзму, стоїцизму та скептицизму. Середньовічна християнська етика. Етичні ідеї епохи Відродження. Етика Нового часу. Етичний потенціал класичної німецької філософії. Етичні аспекти «філософії життя». Етичні теорії ХХ століття: екзистенціалізму, психоаналізу, етика ненасильства, етика «благоговіння перед життям», метаетика, етичні аспекти утилітаризму та прагматизму, релігійна етика, екологічна етика, біоетика тощо.</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Література до теми:</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1. Гусейнов А.А., Апресян Р.Г. Этика: Учебник. — М.: Гардарики, 2000. — 472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 Етика: Навч. посіб. / В.О. Лозовой, М.І. Панов, О.А. Стасевська та ін.; За ред. проф. В.О. Лозового. — К.: Юрінком Інтер, 2002. - 224 с.</w:t>
            </w:r>
            <w:r w:rsidRPr="002952BF">
              <w:rPr>
                <w:rFonts w:ascii="Times New Roman" w:eastAsia="Times New Roman" w:hAnsi="Times New Roman" w:cs="Times New Roman"/>
                <w:color w:val="000000"/>
                <w:sz w:val="24"/>
                <w:szCs w:val="24"/>
                <w:lang w:val="uk-UA"/>
              </w:rPr>
              <w:br/>
              <w:t> 3. Золотухина-Аболина Е. В. Курс лекций по этике: — Ростов н/Д.: «Феникс», 1999.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4. Малахов В. А. Етика: Курс лекцій: Навч. посібник — 3-те вид.— К.: Либідь, 2001. — 384 с.</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shd w:val="clear" w:color="auto" w:fill="FFFFFF"/>
                <w:lang w:val="uk-UA"/>
              </w:rPr>
              <w:t>5. Тофтул М. Г. Сучасний словник з етики : Словник. – Житомир: Вид-во ЖДУ ім. І. Франка, 2014. – 416 с. Електронний ресурс. Режим доступу:</w:t>
            </w:r>
            <w:hyperlink r:id="rId31" w:history="1">
              <w:r w:rsidRPr="002952BF">
                <w:rPr>
                  <w:rFonts w:ascii="Times New Roman" w:eastAsia="Times New Roman" w:hAnsi="Times New Roman" w:cs="Times New Roman"/>
                  <w:color w:val="000080"/>
                  <w:sz w:val="24"/>
                  <w:szCs w:val="24"/>
                  <w:u w:val="single"/>
                  <w:lang w:val="uk-UA"/>
                </w:rPr>
                <w:t>http://eprints.zu.edu.ua/11783/1/%D0%B5%D1%82%D0%B8%D0%BAa-1.pdf</w:t>
              </w:r>
            </w:hyperlink>
          </w:p>
        </w:tc>
        <w:tc>
          <w:tcPr>
            <w:tcW w:w="3207" w:type="dxa"/>
            <w:tcBorders>
              <w:top w:val="nil"/>
              <w:left w:val="single" w:sz="2" w:space="0" w:color="000000"/>
              <w:bottom w:val="single" w:sz="2" w:space="0" w:color="000000"/>
              <w:right w:val="nil"/>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t>Письмова робота</w:t>
            </w: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bCs/>
                <w:color w:val="000000"/>
                <w:sz w:val="24"/>
                <w:szCs w:val="24"/>
                <w:lang w:val="uk-UA"/>
              </w:rPr>
              <w:br/>
              <w:t> Дайте коротку відповідь на питання:</w:t>
            </w:r>
            <w:r w:rsidRPr="002952BF">
              <w:rPr>
                <w:rFonts w:ascii="Times New Roman" w:eastAsia="Times New Roman" w:hAnsi="Times New Roman" w:cs="Times New Roman"/>
                <w:bCs/>
                <w:color w:val="000000"/>
                <w:sz w:val="24"/>
                <w:szCs w:val="24"/>
                <w:lang w:val="uk-UA"/>
              </w:rPr>
              <w:br/>
              <w:t xml:space="preserve"> Яке етичне вчення, на вашу думку, найближче відповідає настроям сучасності? </w:t>
            </w:r>
          </w:p>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bCs/>
                <w:color w:val="000000"/>
                <w:sz w:val="24"/>
                <w:szCs w:val="24"/>
                <w:lang w:val="uk-UA"/>
              </w:rPr>
              <w:br/>
              <w:t> (</w:t>
            </w:r>
            <w:r w:rsidRPr="002952BF">
              <w:rPr>
                <w:rFonts w:ascii="Times New Roman" w:eastAsia="Times New Roman" w:hAnsi="Times New Roman" w:cs="Times New Roman"/>
                <w:color w:val="000000"/>
                <w:sz w:val="24"/>
                <w:szCs w:val="24"/>
                <w:lang w:val="uk-UA"/>
              </w:rPr>
              <w:t xml:space="preserve">Епікуреїзм, стоїцизм, скептицизм, прагматизм, утилітаризм, екзистенціалізм, етика благоговіння перед життям, золоте правило моральності, категоричний імператив, екологічна етика? </w:t>
            </w:r>
            <w:r w:rsidRPr="002952BF">
              <w:rPr>
                <w:rFonts w:ascii="Times New Roman" w:eastAsia="Times New Roman" w:hAnsi="Times New Roman" w:cs="Times New Roman"/>
                <w:color w:val="000000"/>
                <w:sz w:val="24"/>
                <w:szCs w:val="24"/>
                <w:lang w:val="uk-UA"/>
              </w:rPr>
              <w:br/>
              <w:t xml:space="preserve"> Або інший варіант?) </w:t>
            </w:r>
            <w:r w:rsidRPr="002952BF">
              <w:rPr>
                <w:rFonts w:ascii="Times New Roman" w:eastAsia="Times New Roman" w:hAnsi="Times New Roman" w:cs="Times New Roman"/>
                <w:bCs/>
                <w:color w:val="000000"/>
                <w:sz w:val="24"/>
                <w:szCs w:val="24"/>
                <w:lang w:val="uk-UA"/>
              </w:rPr>
              <w:br/>
              <w:t xml:space="preserve"> Обгрунтуйте свою думку. </w:t>
            </w:r>
            <w:r w:rsidRPr="002952BF">
              <w:rPr>
                <w:rFonts w:ascii="Times New Roman" w:eastAsia="Times New Roman" w:hAnsi="Times New Roman" w:cs="Times New Roman"/>
                <w:bCs/>
                <w:color w:val="000000"/>
                <w:sz w:val="24"/>
                <w:szCs w:val="24"/>
                <w:lang w:val="uk-UA"/>
              </w:rPr>
              <w:br/>
              <w:t> </w:t>
            </w:r>
          </w:p>
        </w:tc>
        <w:tc>
          <w:tcPr>
            <w:tcW w:w="900" w:type="dxa"/>
            <w:tcBorders>
              <w:top w:val="nil"/>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C7579" w:rsidRPr="002952BF"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color w:val="000000"/>
                <w:sz w:val="24"/>
                <w:szCs w:val="24"/>
                <w:lang w:val="uk-UA"/>
              </w:rPr>
              <w:t>2</w:t>
            </w:r>
          </w:p>
        </w:tc>
      </w:tr>
    </w:tbl>
    <w:p w:rsidR="008C7579" w:rsidRDefault="008C7579" w:rsidP="002952BF">
      <w:pPr>
        <w:widowControl w:val="0"/>
        <w:spacing w:after="0" w:line="240" w:lineRule="auto"/>
        <w:contextualSpacing/>
        <w:rPr>
          <w:rFonts w:ascii="Times New Roman" w:eastAsia="Times New Roman" w:hAnsi="Times New Roman" w:cs="Times New Roman"/>
          <w:sz w:val="24"/>
          <w:szCs w:val="24"/>
          <w:lang w:val="uk-UA"/>
        </w:rPr>
      </w:pPr>
      <w:r w:rsidRPr="002952BF">
        <w:rPr>
          <w:rFonts w:ascii="Times New Roman" w:eastAsia="Times New Roman" w:hAnsi="Times New Roman" w:cs="Times New Roman"/>
          <w:sz w:val="24"/>
          <w:szCs w:val="24"/>
          <w:lang w:val="uk-UA"/>
        </w:rPr>
        <w:t> </w:t>
      </w:r>
    </w:p>
    <w:p w:rsidR="00CE21AC" w:rsidRDefault="00CE21AC" w:rsidP="002952BF">
      <w:pPr>
        <w:widowControl w:val="0"/>
        <w:spacing w:after="0" w:line="240" w:lineRule="auto"/>
        <w:contextualSpacing/>
        <w:rPr>
          <w:rFonts w:ascii="Times New Roman" w:eastAsia="Times New Roman" w:hAnsi="Times New Roman" w:cs="Times New Roman"/>
          <w:sz w:val="24"/>
          <w:szCs w:val="24"/>
          <w:lang w:val="uk-UA"/>
        </w:rPr>
      </w:pPr>
    </w:p>
    <w:p w:rsidR="00CE21AC" w:rsidRDefault="00CE21AC" w:rsidP="002952BF">
      <w:pPr>
        <w:widowControl w:val="0"/>
        <w:spacing w:after="0" w:line="240" w:lineRule="auto"/>
        <w:contextualSpacing/>
        <w:rPr>
          <w:rFonts w:ascii="Times New Roman" w:eastAsia="Times New Roman" w:hAnsi="Times New Roman" w:cs="Times New Roman"/>
          <w:sz w:val="24"/>
          <w:szCs w:val="24"/>
          <w:lang w:val="uk-UA"/>
        </w:rPr>
      </w:pPr>
    </w:p>
    <w:p w:rsidR="00CE21AC" w:rsidRP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r w:rsidRPr="00CE21AC">
        <w:rPr>
          <w:rFonts w:ascii="Times New Roman" w:eastAsia="Times New Roman" w:hAnsi="Times New Roman" w:cs="Times New Roman"/>
          <w:b/>
          <w:sz w:val="24"/>
          <w:szCs w:val="24"/>
          <w:lang w:val="uk-UA"/>
        </w:rPr>
        <w:t xml:space="preserve">Шульга Тетяна Юріївна </w:t>
      </w:r>
    </w:p>
    <w:p w:rsidR="00CE21AC" w:rsidRP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r w:rsidRPr="00CE21AC">
        <w:rPr>
          <w:rFonts w:ascii="Times New Roman" w:eastAsia="Times New Roman" w:hAnsi="Times New Roman" w:cs="Times New Roman"/>
          <w:b/>
          <w:sz w:val="24"/>
          <w:szCs w:val="24"/>
          <w:lang w:val="uk-UA"/>
        </w:rPr>
        <w:t xml:space="preserve">Робочий час для онлайн-консультацій з </w:t>
      </w:r>
      <w:r>
        <w:rPr>
          <w:rFonts w:ascii="Times New Roman" w:eastAsia="Times New Roman" w:hAnsi="Times New Roman" w:cs="Times New Roman"/>
          <w:b/>
          <w:sz w:val="24"/>
          <w:szCs w:val="24"/>
          <w:lang w:val="uk-UA"/>
        </w:rPr>
        <w:t>навчальної культурологічної практики</w:t>
      </w:r>
      <w:r w:rsidRPr="00CE21AC">
        <w:rPr>
          <w:rFonts w:ascii="Times New Roman" w:eastAsia="Times New Roman" w:hAnsi="Times New Roman" w:cs="Times New Roman"/>
          <w:b/>
          <w:sz w:val="24"/>
          <w:szCs w:val="24"/>
          <w:lang w:val="uk-UA"/>
        </w:rPr>
        <w:t xml:space="preserve"> </w:t>
      </w:r>
    </w:p>
    <w:p w:rsidR="00CE21AC" w:rsidRP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 </w:t>
      </w:r>
      <w:r w:rsidRPr="00CE21AC">
        <w:rPr>
          <w:rFonts w:ascii="Times New Roman" w:eastAsia="Times New Roman" w:hAnsi="Times New Roman" w:cs="Times New Roman"/>
          <w:b/>
          <w:sz w:val="24"/>
          <w:szCs w:val="24"/>
          <w:lang w:val="uk-UA"/>
        </w:rPr>
        <w:t>пн по пт</w:t>
      </w:r>
      <w:r>
        <w:rPr>
          <w:rFonts w:ascii="Times New Roman" w:eastAsia="Times New Roman" w:hAnsi="Times New Roman" w:cs="Times New Roman"/>
          <w:b/>
          <w:sz w:val="24"/>
          <w:szCs w:val="24"/>
          <w:lang w:val="uk-UA"/>
        </w:rPr>
        <w:t xml:space="preserve"> </w:t>
      </w:r>
      <w:r w:rsidRPr="00CE21AC">
        <w:rPr>
          <w:rFonts w:ascii="Times New Roman" w:eastAsia="Times New Roman" w:hAnsi="Times New Roman" w:cs="Times New Roman"/>
          <w:b/>
          <w:sz w:val="24"/>
          <w:szCs w:val="24"/>
          <w:lang w:val="uk-UA"/>
        </w:rPr>
        <w:t>з 9:00 до 18:00</w:t>
      </w:r>
    </w:p>
    <w:p w:rsidR="00CE21AC" w:rsidRP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r w:rsidRPr="00CE21AC">
        <w:rPr>
          <w:rFonts w:ascii="Times New Roman" w:eastAsia="Times New Roman" w:hAnsi="Times New Roman" w:cs="Times New Roman"/>
          <w:b/>
          <w:sz w:val="24"/>
          <w:szCs w:val="24"/>
          <w:lang w:val="uk-UA"/>
        </w:rPr>
        <w:t>+380502745148 (</w:t>
      </w:r>
      <w:r w:rsidRPr="00CE21AC">
        <w:rPr>
          <w:rFonts w:ascii="Times New Roman" w:eastAsia="Times New Roman" w:hAnsi="Times New Roman" w:cs="Times New Roman"/>
          <w:b/>
          <w:sz w:val="24"/>
          <w:szCs w:val="24"/>
        </w:rPr>
        <w:t>viber</w:t>
      </w:r>
      <w:r w:rsidRPr="00CE21AC">
        <w:rPr>
          <w:rFonts w:ascii="Times New Roman" w:eastAsia="Times New Roman" w:hAnsi="Times New Roman" w:cs="Times New Roman"/>
          <w:b/>
          <w:sz w:val="24"/>
          <w:szCs w:val="24"/>
          <w:lang w:val="uk-UA"/>
        </w:rPr>
        <w:t>)</w:t>
      </w:r>
    </w:p>
    <w:p w:rsid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p>
    <w:p w:rsidR="00CE21AC" w:rsidRPr="00CE21AC" w:rsidRDefault="00CE21AC" w:rsidP="00CE21AC">
      <w:pPr>
        <w:widowControl w:val="0"/>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Студенти заочної форми навчання, дисципліна «Етика та естетика» – за розкладом деканату.  </w:t>
      </w:r>
      <w:bookmarkStart w:id="5" w:name="_GoBack"/>
      <w:bookmarkEnd w:id="5"/>
    </w:p>
    <w:sectPr w:rsidR="00CE21AC" w:rsidRPr="00CE21AC" w:rsidSect="002952BF">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Arial"/>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E957D4"/>
    <w:multiLevelType w:val="multilevel"/>
    <w:tmpl w:val="5B76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E1353"/>
    <w:multiLevelType w:val="multilevel"/>
    <w:tmpl w:val="1CE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F1159"/>
    <w:multiLevelType w:val="multilevel"/>
    <w:tmpl w:val="5FF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56CBB"/>
    <w:multiLevelType w:val="multilevel"/>
    <w:tmpl w:val="0968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E44C8"/>
    <w:multiLevelType w:val="multilevel"/>
    <w:tmpl w:val="E8C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45AC5"/>
    <w:multiLevelType w:val="multilevel"/>
    <w:tmpl w:val="00B2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132178"/>
    <w:multiLevelType w:val="multilevel"/>
    <w:tmpl w:val="647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561BD2"/>
    <w:multiLevelType w:val="multilevel"/>
    <w:tmpl w:val="EA54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D425D"/>
    <w:multiLevelType w:val="multilevel"/>
    <w:tmpl w:val="6FC8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033B0"/>
    <w:multiLevelType w:val="multilevel"/>
    <w:tmpl w:val="681E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52B2E"/>
    <w:multiLevelType w:val="multilevel"/>
    <w:tmpl w:val="6A8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E5195"/>
    <w:multiLevelType w:val="multilevel"/>
    <w:tmpl w:val="290E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B7387"/>
    <w:multiLevelType w:val="multilevel"/>
    <w:tmpl w:val="C7A6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4"/>
  </w:num>
  <w:num w:numId="5">
    <w:abstractNumId w:val="2"/>
  </w:num>
  <w:num w:numId="6">
    <w:abstractNumId w:val="6"/>
  </w:num>
  <w:num w:numId="7">
    <w:abstractNumId w:val="3"/>
  </w:num>
  <w:num w:numId="8">
    <w:abstractNumId w:val="14"/>
  </w:num>
  <w:num w:numId="9">
    <w:abstractNumId w:val="7"/>
  </w:num>
  <w:num w:numId="10">
    <w:abstractNumId w:val="11"/>
  </w:num>
  <w:num w:numId="11">
    <w:abstractNumId w:val="12"/>
  </w:num>
  <w:num w:numId="12">
    <w:abstractNumId w:val="9"/>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C0"/>
    <w:rsid w:val="002952BF"/>
    <w:rsid w:val="004035F6"/>
    <w:rsid w:val="008C7579"/>
    <w:rsid w:val="00CE21AC"/>
    <w:rsid w:val="00CF0EC0"/>
    <w:rsid w:val="00D6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A597"/>
  <w15:chartTrackingRefBased/>
  <w15:docId w15:val="{6E65C71A-C4F2-49F8-BA11-4BC95B10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7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C7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579"/>
    <w:rPr>
      <w:rFonts w:ascii="Times New Roman" w:eastAsia="Times New Roman" w:hAnsi="Times New Roman" w:cs="Times New Roman"/>
      <w:b/>
      <w:bCs/>
      <w:kern w:val="36"/>
      <w:sz w:val="48"/>
      <w:szCs w:val="48"/>
    </w:rPr>
  </w:style>
  <w:style w:type="paragraph" w:customStyle="1" w:styleId="docdata">
    <w:name w:val="docdata"/>
    <w:aliases w:val="docy,v5,71250,baiaagaaboqcaaad5ugaaaxuaweaaaaaaaaaaaaaaaaaaaaaaaaaaaaaaaaaaaaaaaaaaaaaaaaaaaaaaaaaaaaaaaaaaaaaaaaaaaaaaaaaaaaaaaaaaaaaaaaaaaaaaaaaaaaaaaaaaaaaaaaaaaaaaaaaaaaaaaaaaaaaaaaaaaaaaaaaaaaaaaaaaaaaaaaaaaaaaaaaaaaaaaaaaaaaaaaaaaaaaaaaaaa"/>
    <w:basedOn w:val="a"/>
    <w:rsid w:val="008C75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C75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7579"/>
    <w:rPr>
      <w:color w:val="0000FF"/>
      <w:u w:val="single"/>
    </w:rPr>
  </w:style>
  <w:style w:type="table" w:styleId="a5">
    <w:name w:val="Table Grid"/>
    <w:basedOn w:val="a1"/>
    <w:uiPriority w:val="39"/>
    <w:rsid w:val="008C75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C7579"/>
    <w:pPr>
      <w:widowControl w:val="0"/>
      <w:suppressAutoHyphens/>
      <w:spacing w:after="120" w:line="240" w:lineRule="auto"/>
    </w:pPr>
    <w:rPr>
      <w:rFonts w:ascii="Times New Roman" w:eastAsia="Arial Unicode MS" w:hAnsi="Times New Roman" w:cs="Arial Unicode MS"/>
      <w:kern w:val="1"/>
      <w:sz w:val="24"/>
      <w:szCs w:val="24"/>
      <w:lang w:val="ru-RU" w:eastAsia="hi-IN" w:bidi="hi-IN"/>
    </w:rPr>
  </w:style>
  <w:style w:type="character" w:customStyle="1" w:styleId="a7">
    <w:name w:val="Основной текст Знак"/>
    <w:basedOn w:val="a0"/>
    <w:link w:val="a6"/>
    <w:rsid w:val="008C7579"/>
    <w:rPr>
      <w:rFonts w:ascii="Times New Roman" w:eastAsia="Arial Unicode MS" w:hAnsi="Times New Roman" w:cs="Arial Unicode MS"/>
      <w:kern w:val="1"/>
      <w:sz w:val="24"/>
      <w:szCs w:val="24"/>
      <w:lang w:val="ru-RU" w:eastAsia="hi-IN" w:bidi="hi-IN"/>
    </w:rPr>
  </w:style>
  <w:style w:type="character" w:customStyle="1" w:styleId="20">
    <w:name w:val="Заголовок 2 Знак"/>
    <w:basedOn w:val="a0"/>
    <w:link w:val="2"/>
    <w:uiPriority w:val="9"/>
    <w:semiHidden/>
    <w:rsid w:val="008C7579"/>
    <w:rPr>
      <w:rFonts w:asciiTheme="majorHAnsi" w:eastAsiaTheme="majorEastAsia" w:hAnsiTheme="majorHAnsi" w:cstheme="majorBidi"/>
      <w:color w:val="2E74B5" w:themeColor="accent1" w:themeShade="BF"/>
      <w:sz w:val="26"/>
      <w:szCs w:val="26"/>
    </w:rPr>
  </w:style>
  <w:style w:type="character" w:styleId="a8">
    <w:name w:val="Strong"/>
    <w:qFormat/>
    <w:rsid w:val="008C7579"/>
    <w:rPr>
      <w:b/>
      <w:bCs/>
    </w:rPr>
  </w:style>
  <w:style w:type="paragraph" w:customStyle="1" w:styleId="a9">
    <w:name w:val="Содержимое таблицы"/>
    <w:basedOn w:val="a"/>
    <w:rsid w:val="008C7579"/>
    <w:pPr>
      <w:widowControl w:val="0"/>
      <w:suppressLineNumbers/>
      <w:suppressAutoHyphens/>
      <w:spacing w:after="0" w:line="240" w:lineRule="auto"/>
    </w:pPr>
    <w:rPr>
      <w:rFonts w:ascii="Times New Roman" w:eastAsia="Arial Unicode MS" w:hAnsi="Times New Roman" w:cs="Arial Unicode MS"/>
      <w:kern w:val="1"/>
      <w:sz w:val="24"/>
      <w:szCs w:val="24"/>
      <w:lang w:val="ru-RU" w:eastAsia="hi-IN" w:bidi="hi-IN"/>
    </w:rPr>
  </w:style>
  <w:style w:type="character" w:customStyle="1" w:styleId="11">
    <w:name w:val="Заголовок №1_"/>
    <w:basedOn w:val="a0"/>
    <w:link w:val="12"/>
    <w:locked/>
    <w:rsid w:val="00D602B6"/>
    <w:rPr>
      <w:rFonts w:ascii="Times New Roman" w:eastAsia="Times New Roman" w:hAnsi="Times New Roman" w:cs="Times New Roman"/>
      <w:sz w:val="52"/>
      <w:szCs w:val="52"/>
      <w:shd w:val="clear" w:color="auto" w:fill="FFFFFF"/>
    </w:rPr>
  </w:style>
  <w:style w:type="paragraph" w:customStyle="1" w:styleId="12">
    <w:name w:val="Заголовок №1"/>
    <w:basedOn w:val="a"/>
    <w:link w:val="11"/>
    <w:rsid w:val="00D602B6"/>
    <w:pPr>
      <w:widowControl w:val="0"/>
      <w:shd w:val="clear" w:color="auto" w:fill="FFFFFF"/>
      <w:spacing w:after="200" w:line="276" w:lineRule="auto"/>
      <w:jc w:val="center"/>
      <w:outlineLvl w:val="0"/>
    </w:pPr>
    <w:rPr>
      <w:rFonts w:ascii="Times New Roman" w:eastAsia="Times New Roman" w:hAnsi="Times New Roman" w:cs="Times New Roman"/>
      <w:sz w:val="52"/>
      <w:szCs w:val="52"/>
    </w:rPr>
  </w:style>
  <w:style w:type="character" w:customStyle="1" w:styleId="aa">
    <w:name w:val="Основний текст_"/>
    <w:basedOn w:val="a0"/>
    <w:link w:val="13"/>
    <w:locked/>
    <w:rsid w:val="00D602B6"/>
    <w:rPr>
      <w:rFonts w:ascii="Times New Roman" w:eastAsia="Times New Roman" w:hAnsi="Times New Roman" w:cs="Times New Roman"/>
      <w:b/>
      <w:bCs/>
      <w:sz w:val="28"/>
      <w:szCs w:val="28"/>
      <w:shd w:val="clear" w:color="auto" w:fill="FFFFFF"/>
    </w:rPr>
  </w:style>
  <w:style w:type="paragraph" w:customStyle="1" w:styleId="13">
    <w:name w:val="Основний текст1"/>
    <w:basedOn w:val="a"/>
    <w:link w:val="aa"/>
    <w:rsid w:val="00D602B6"/>
    <w:pPr>
      <w:widowControl w:val="0"/>
      <w:shd w:val="clear" w:color="auto" w:fill="FFFFFF"/>
      <w:spacing w:after="240" w:line="240" w:lineRule="auto"/>
      <w:jc w:val="center"/>
    </w:pPr>
    <w:rPr>
      <w:rFonts w:ascii="Times New Roman" w:eastAsia="Times New Roman" w:hAnsi="Times New Roman" w:cs="Times New Roman"/>
      <w:b/>
      <w:bCs/>
      <w:sz w:val="28"/>
      <w:szCs w:val="28"/>
    </w:rPr>
  </w:style>
  <w:style w:type="character" w:customStyle="1" w:styleId="ab">
    <w:name w:val="Інше_"/>
    <w:basedOn w:val="a0"/>
    <w:link w:val="ac"/>
    <w:rsid w:val="00D602B6"/>
    <w:rPr>
      <w:rFonts w:ascii="Times New Roman" w:eastAsia="Times New Roman" w:hAnsi="Times New Roman" w:cs="Times New Roman"/>
      <w:sz w:val="28"/>
      <w:szCs w:val="28"/>
      <w:shd w:val="clear" w:color="auto" w:fill="FFFFFF"/>
    </w:rPr>
  </w:style>
  <w:style w:type="paragraph" w:customStyle="1" w:styleId="ac">
    <w:name w:val="Інше"/>
    <w:basedOn w:val="a"/>
    <w:link w:val="ab"/>
    <w:rsid w:val="00D602B6"/>
    <w:pPr>
      <w:widowControl w:val="0"/>
      <w:shd w:val="clear" w:color="auto" w:fill="FFFFFF"/>
      <w:spacing w:after="0" w:line="240" w:lineRule="auto"/>
    </w:pPr>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952B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52BF"/>
    <w:pPr>
      <w:widowControl w:val="0"/>
      <w:autoSpaceDE w:val="0"/>
      <w:autoSpaceDN w:val="0"/>
      <w:spacing w:after="0" w:line="240" w:lineRule="auto"/>
      <w:ind w:left="169"/>
      <w:jc w:val="center"/>
    </w:pPr>
    <w:rPr>
      <w:rFonts w:ascii="Calibri" w:eastAsia="Calibri" w:hAnsi="Calibri" w:cs="Calibri"/>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592">
      <w:bodyDiv w:val="1"/>
      <w:marLeft w:val="0"/>
      <w:marRight w:val="0"/>
      <w:marTop w:val="0"/>
      <w:marBottom w:val="0"/>
      <w:divBdr>
        <w:top w:val="none" w:sz="0" w:space="0" w:color="auto"/>
        <w:left w:val="none" w:sz="0" w:space="0" w:color="auto"/>
        <w:bottom w:val="none" w:sz="0" w:space="0" w:color="auto"/>
        <w:right w:val="none" w:sz="0" w:space="0" w:color="auto"/>
      </w:divBdr>
    </w:div>
    <w:div w:id="758403295">
      <w:bodyDiv w:val="1"/>
      <w:marLeft w:val="0"/>
      <w:marRight w:val="0"/>
      <w:marTop w:val="0"/>
      <w:marBottom w:val="0"/>
      <w:divBdr>
        <w:top w:val="none" w:sz="0" w:space="0" w:color="auto"/>
        <w:left w:val="none" w:sz="0" w:space="0" w:color="auto"/>
        <w:bottom w:val="none" w:sz="0" w:space="0" w:color="auto"/>
        <w:right w:val="none" w:sz="0" w:space="0" w:color="auto"/>
      </w:divBdr>
    </w:div>
    <w:div w:id="1361662594">
      <w:bodyDiv w:val="1"/>
      <w:marLeft w:val="0"/>
      <w:marRight w:val="0"/>
      <w:marTop w:val="0"/>
      <w:marBottom w:val="0"/>
      <w:divBdr>
        <w:top w:val="none" w:sz="0" w:space="0" w:color="auto"/>
        <w:left w:val="none" w:sz="0" w:space="0" w:color="auto"/>
        <w:bottom w:val="none" w:sz="0" w:space="0" w:color="auto"/>
        <w:right w:val="none" w:sz="0" w:space="0" w:color="auto"/>
      </w:divBdr>
    </w:div>
    <w:div w:id="1843737048">
      <w:bodyDiv w:val="1"/>
      <w:marLeft w:val="0"/>
      <w:marRight w:val="0"/>
      <w:marTop w:val="0"/>
      <w:marBottom w:val="0"/>
      <w:divBdr>
        <w:top w:val="none" w:sz="0" w:space="0" w:color="auto"/>
        <w:left w:val="none" w:sz="0" w:space="0" w:color="auto"/>
        <w:bottom w:val="none" w:sz="0" w:space="0" w:color="auto"/>
        <w:right w:val="none" w:sz="0" w:space="0" w:color="auto"/>
      </w:divBdr>
    </w:div>
    <w:div w:id="19268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obanchuk@npu.edu.ua" TargetMode="External"/><Relationship Id="rId13" Type="http://schemas.openxmlformats.org/officeDocument/2006/relationships/hyperlink" Target="https://www.youtube.com/watch?v=N0hrFIiSUMA" TargetMode="External"/><Relationship Id="rId18" Type="http://schemas.openxmlformats.org/officeDocument/2006/relationships/hyperlink" Target="https://www.youtube.com/watch?v=HvNzIJ_sNdM" TargetMode="External"/><Relationship Id="rId26" Type="http://schemas.openxmlformats.org/officeDocument/2006/relationships/hyperlink" Target="http://www.npu-etestet.com.ua/wp-content/uploads/Posibnik.pdf" TargetMode="External"/><Relationship Id="rId3" Type="http://schemas.openxmlformats.org/officeDocument/2006/relationships/settings" Target="settings.xml"/><Relationship Id="rId21" Type="http://schemas.openxmlformats.org/officeDocument/2006/relationships/hyperlink" Target="http://eprints.zu.edu.ua/11783/1/&#1077;&#1090;&#1080;&#1082;a-1.pdf" TargetMode="External"/><Relationship Id="rId7" Type="http://schemas.openxmlformats.org/officeDocument/2006/relationships/hyperlink" Target="mailto:aleksandrkonnov@ukr.net" TargetMode="External"/><Relationship Id="rId12" Type="http://schemas.openxmlformats.org/officeDocument/2006/relationships/hyperlink" Target="http://eprints.zu.edu.ua/11783/1/&#1077;&#1090;&#1080;&#1082;a-1.pdf" TargetMode="External"/><Relationship Id="rId17" Type="http://schemas.openxmlformats.org/officeDocument/2006/relationships/hyperlink" Target="https://www.youtube.com/watch?v=6SjqecelXHgh" TargetMode="External"/><Relationship Id="rId25" Type="http://schemas.openxmlformats.org/officeDocument/2006/relationships/hyperlink" Target="http://eprints.zu.edu.ua/11783/1/&#1077;&#1090;&#1080;&#1082;a-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rints.zu.edu.ua/11783/1/&#1077;&#1090;&#1080;&#1082;a-1.pdf" TargetMode="External"/><Relationship Id="rId20" Type="http://schemas.openxmlformats.org/officeDocument/2006/relationships/hyperlink" Target="https://www.youtube.com/watch?v=pLx91azgaLg" TargetMode="External"/><Relationship Id="rId29" Type="http://schemas.openxmlformats.org/officeDocument/2006/relationships/hyperlink" Target="http://eprints.zu.edu.ua/11783/1/&#1077;&#1090;&#1080;&#1082;a-1.pdf" TargetMode="External"/><Relationship Id="rId1" Type="http://schemas.openxmlformats.org/officeDocument/2006/relationships/numbering" Target="numbering.xml"/><Relationship Id="rId6" Type="http://schemas.openxmlformats.org/officeDocument/2006/relationships/hyperlink" Target="mailto:semerenkoav@ukr.net" TargetMode="External"/><Relationship Id="rId11" Type="http://schemas.openxmlformats.org/officeDocument/2006/relationships/hyperlink" Target="http://eprints.zu.edu.ua/11783/1/&#1077;&#1090;&#1080;&#1082;a-1.pdf" TargetMode="External"/><Relationship Id="rId24" Type="http://schemas.openxmlformats.org/officeDocument/2006/relationships/hyperlink" Target="https://www.youtube.com/watch?v=NV2bjuCeIW0" TargetMode="External"/><Relationship Id="rId32" Type="http://schemas.openxmlformats.org/officeDocument/2006/relationships/fontTable" Target="fontTable.xml"/><Relationship Id="rId5" Type="http://schemas.openxmlformats.org/officeDocument/2006/relationships/hyperlink" Target="mailto:spline_www@bigmir.net" TargetMode="External"/><Relationship Id="rId15" Type="http://schemas.openxmlformats.org/officeDocument/2006/relationships/hyperlink" Target="https://www.youtube.com/watch?v=NV2bjuCeIW0" TargetMode="External"/><Relationship Id="rId23" Type="http://schemas.openxmlformats.org/officeDocument/2006/relationships/hyperlink" Target="https://www.youtube.com/watch?v=p-Q7GOfvhCo" TargetMode="External"/><Relationship Id="rId28" Type="http://schemas.openxmlformats.org/officeDocument/2006/relationships/hyperlink" Target="https://www.slideshare.net/ssuser99c0fb/ss-13193105" TargetMode="External"/><Relationship Id="rId10" Type="http://schemas.openxmlformats.org/officeDocument/2006/relationships/hyperlink" Target="mailto:o.a.lobanchuk@npu.edu.ua" TargetMode="External"/><Relationship Id="rId19" Type="http://schemas.openxmlformats.org/officeDocument/2006/relationships/hyperlink" Target="https://www.youtube.com/watch?v=kijKz3JzoD4" TargetMode="External"/><Relationship Id="rId31" Type="http://schemas.openxmlformats.org/officeDocument/2006/relationships/hyperlink" Target="http://eprints.zu.edu.ua/11783/1/&#1077;&#1090;&#1080;&#1082;a-1.pdf" TargetMode="External"/><Relationship Id="rId4" Type="http://schemas.openxmlformats.org/officeDocument/2006/relationships/webSettings" Target="webSettings.xml"/><Relationship Id="rId9" Type="http://schemas.openxmlformats.org/officeDocument/2006/relationships/hyperlink" Target="mailto:semerenkoav@ukr.net" TargetMode="External"/><Relationship Id="rId14" Type="http://schemas.openxmlformats.org/officeDocument/2006/relationships/hyperlink" Target="https://www.youtube.com/watch?v=p-Q7GOfvhCo" TargetMode="External"/><Relationship Id="rId22" Type="http://schemas.openxmlformats.org/officeDocument/2006/relationships/hyperlink" Target="https://www.youtube.com/watch?v=N0hrFIiSUMA" TargetMode="External"/><Relationship Id="rId27" Type="http://schemas.openxmlformats.org/officeDocument/2006/relationships/hyperlink" Target="https://www.slideshare.net/ssuser99c0fb/ss-13193105" TargetMode="External"/><Relationship Id="rId30" Type="http://schemas.openxmlformats.org/officeDocument/2006/relationships/hyperlink" Target="http://eprints.zu.edu.ua/11783/1/&#1077;&#1090;&#1080;&#1082;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teshulga</dc:creator>
  <cp:keywords/>
  <dc:description/>
  <cp:lastModifiedBy>teshulga</cp:lastModifiedBy>
  <cp:revision>2</cp:revision>
  <dcterms:created xsi:type="dcterms:W3CDTF">2020-03-18T13:02:00Z</dcterms:created>
  <dcterms:modified xsi:type="dcterms:W3CDTF">2020-03-18T13:50:00Z</dcterms:modified>
</cp:coreProperties>
</file>